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09303632"/>
        <w:docPartObj>
          <w:docPartGallery w:val="Cover Pages"/>
          <w:docPartUnique/>
        </w:docPartObj>
      </w:sdtPr>
      <w:sdtContent>
        <w:p w:rsidR="005766C1" w:rsidRDefault="005766C1"/>
        <w:p w:rsidR="005766C1" w:rsidRDefault="00EF1C35">
          <w:r w:rsidRPr="00EF1C35">
            <w:rPr>
              <w:noProof/>
              <w:lang w:val="en-US" w:eastAsia="zh-TW"/>
            </w:rPr>
            <w:pict>
              <v:group id="_x0000_s1131"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132"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133" style="position:absolute;left:-6;top:3717;width:12189;height:3550" coordorigin="18,7468" coordsize="12189,3550">
                    <v:shape id="_x0000_s1134" style="position:absolute;left:18;top:7837;width:7132;height:2863;mso-width-relative:page;mso-height-relative:page" coordsize="7132,2863" path="m,l17,2863,7132,2578r,-2378l,xe" fillcolor="#a7bfde [1620]" stroked="f">
                      <v:fill opacity=".5"/>
                      <v:path arrowok="t"/>
                    </v:shape>
                    <v:shape id="_x0000_s1135" style="position:absolute;left:7150;top:7468;width:3466;height:3550;mso-width-relative:page;mso-height-relative:page" coordsize="3466,3550" path="m,569l,2930r3466,620l3466,,,569xe" fillcolor="#d3dfee [820]" stroked="f">
                      <v:fill opacity=".5"/>
                      <v:path arrowok="t"/>
                    </v:shape>
                    <v:shape id="_x0000_s1136" style="position:absolute;left:10616;top:7468;width:1591;height:3550;mso-width-relative:page;mso-height-relative:page" coordsize="1591,3550" path="m,l,3550,1591,2746r,-2009l,xe" fillcolor="#a7bfde [1620]" stroked="f">
                      <v:fill opacity=".5"/>
                      <v:path arrowok="t"/>
                    </v:shape>
                  </v:group>
                  <v:shape id="_x0000_s1137" style="position:absolute;left:8071;top:4069;width:4120;height:2913;mso-width-relative:page;mso-height-relative:page" coordsize="4120,2913" path="m1,251l,2662r4120,251l4120,,1,251xe" fillcolor="#d8d8d8 [2732]" stroked="f">
                    <v:path arrowok="t"/>
                  </v:shape>
                  <v:shape id="_x0000_s1138" style="position:absolute;left:4104;top:3399;width:3985;height:4236;mso-width-relative:page;mso-height-relative:page" coordsize="3985,4236" path="m,l,4236,3985,3349r,-2428l,xe" fillcolor="#bfbfbf [2412]" stroked="f">
                    <v:path arrowok="t"/>
                  </v:shape>
                  <v:shape id="_x0000_s1139" style="position:absolute;left:18;top:3399;width:4086;height:4253;mso-width-relative:page;mso-height-relative:page" coordsize="4086,4253" path="m4086,r-2,4253l,3198,,1072,4086,xe" fillcolor="#d8d8d8 [2732]" stroked="f">
                    <v:path arrowok="t"/>
                  </v:shape>
                  <v:shape id="_x0000_s1140" style="position:absolute;left:17;top:3617;width:2076;height:3851;mso-width-relative:page;mso-height-relative:page" coordsize="2076,3851" path="m,921l2060,r16,3851l,2981,,921xe" fillcolor="#d3dfee [820]" stroked="f">
                    <v:fill opacity="45875f"/>
                    <v:path arrowok="t"/>
                  </v:shape>
                  <v:shape id="_x0000_s1141" style="position:absolute;left:2077;top:3617;width:6011;height:3835;mso-width-relative:page;mso-height-relative:page" coordsize="6011,3835" path="m,l17,3835,6011,2629r,-1390l,xe" fillcolor="#a7bfde [1620]" stroked="f">
                    <v:fill opacity="45875f"/>
                    <v:path arrowok="t"/>
                  </v:shape>
                  <v:shape id="_x0000_s1142" style="position:absolute;left:8088;top:3835;width:4102;height:3432;mso-width-relative:page;mso-height-relative:page" coordsize="4102,3432" path="m,1038l,2411,4102,3432,4102,,,1038xe" fillcolor="#d3dfee [820]" stroked="f">
                    <v:fill opacity="45875f"/>
                    <v:path arrowok="t"/>
                  </v:shape>
                </v:group>
                <v:rect id="_x0000_s1143" style="position:absolute;left:1800;top:1440;width:8638;height:12229;mso-width-percent:1000;mso-position-horizontal:center;mso-position-horizontal-relative:margin;mso-position-vertical:top;mso-position-vertical-relative:margin;mso-width-percent:1000;mso-width-relative:margin;mso-height-relative:margin" filled="f" stroked="f">
                  <v:textbox style="mso-next-textbox:#_x0000_s1143;mso-fit-shape-to-text:t">
                    <w:txbxContent>
                      <w:p w:rsidR="00A057B6" w:rsidRDefault="00A057B6" w:rsidP="005766C1">
                        <w:pPr>
                          <w:spacing w:line="276" w:lineRule="auto"/>
                          <w:jc w:val="center"/>
                          <w:rPr>
                            <w:rFonts w:ascii="Arial" w:hAnsi="Arial" w:cs="Arial"/>
                            <w:color w:val="00B0F0"/>
                            <w:sz w:val="32"/>
                            <w:szCs w:val="32"/>
                          </w:rPr>
                        </w:pPr>
                      </w:p>
                      <w:p w:rsidR="00A057B6" w:rsidRDefault="00A057B6" w:rsidP="005766C1">
                        <w:pPr>
                          <w:spacing w:line="276" w:lineRule="auto"/>
                          <w:jc w:val="center"/>
                          <w:rPr>
                            <w:rFonts w:ascii="Arial" w:hAnsi="Arial" w:cs="Arial"/>
                            <w:color w:val="00B0F0"/>
                            <w:sz w:val="32"/>
                            <w:szCs w:val="32"/>
                          </w:rPr>
                        </w:pPr>
                      </w:p>
                      <w:p w:rsidR="00A057B6" w:rsidRDefault="00A057B6" w:rsidP="005766C1">
                        <w:pPr>
                          <w:spacing w:line="276" w:lineRule="auto"/>
                          <w:jc w:val="center"/>
                          <w:rPr>
                            <w:rFonts w:ascii="Arial" w:hAnsi="Arial" w:cs="Arial"/>
                            <w:color w:val="00B0F0"/>
                            <w:sz w:val="32"/>
                            <w:szCs w:val="32"/>
                          </w:rPr>
                        </w:pPr>
                      </w:p>
                      <w:p w:rsidR="00A057B6" w:rsidRDefault="00A057B6" w:rsidP="005766C1">
                        <w:pPr>
                          <w:spacing w:line="276" w:lineRule="auto"/>
                          <w:jc w:val="center"/>
                          <w:rPr>
                            <w:rFonts w:ascii="Arial" w:hAnsi="Arial" w:cs="Arial"/>
                            <w:color w:val="00B0F0"/>
                            <w:sz w:val="32"/>
                            <w:szCs w:val="32"/>
                          </w:rPr>
                        </w:pPr>
                      </w:p>
                      <w:p w:rsidR="00A057B6" w:rsidRPr="00AF5590" w:rsidRDefault="00A057B6" w:rsidP="005766C1">
                        <w:pPr>
                          <w:spacing w:line="276" w:lineRule="auto"/>
                          <w:jc w:val="center"/>
                          <w:rPr>
                            <w:rFonts w:ascii="Arial" w:eastAsia="Calibri" w:hAnsi="Arial" w:cs="Arial"/>
                            <w:color w:val="00B0F0"/>
                            <w:sz w:val="32"/>
                            <w:szCs w:val="32"/>
                          </w:rPr>
                        </w:pPr>
                        <w:r w:rsidRPr="00AF5590">
                          <w:rPr>
                            <w:rFonts w:ascii="Arial" w:hAnsi="Arial" w:cs="Arial"/>
                            <w:color w:val="00B0F0"/>
                            <w:sz w:val="32"/>
                            <w:szCs w:val="32"/>
                          </w:rPr>
                          <w:t>FINANCIAL PLAN</w:t>
                        </w:r>
                      </w:p>
                      <w:p w:rsidR="00A057B6" w:rsidRPr="00AF5590" w:rsidRDefault="00A057B6" w:rsidP="005766C1">
                        <w:pPr>
                          <w:spacing w:line="276" w:lineRule="auto"/>
                          <w:jc w:val="center"/>
                          <w:rPr>
                            <w:rFonts w:ascii="Arial" w:hAnsi="Arial" w:cs="Arial"/>
                            <w:sz w:val="32"/>
                            <w:szCs w:val="32"/>
                          </w:rPr>
                        </w:pPr>
                        <w:r w:rsidRPr="00AF5590">
                          <w:rPr>
                            <w:rFonts w:ascii="Arial" w:hAnsi="Arial" w:cs="Arial"/>
                            <w:sz w:val="32"/>
                            <w:szCs w:val="32"/>
                          </w:rPr>
                          <w:t xml:space="preserve">For </w:t>
                        </w:r>
                      </w:p>
                      <w:p w:rsidR="00A057B6" w:rsidRPr="00AF5590" w:rsidRDefault="00A057B6" w:rsidP="005766C1">
                        <w:pPr>
                          <w:spacing w:line="276" w:lineRule="auto"/>
                          <w:jc w:val="center"/>
                          <w:rPr>
                            <w:rFonts w:ascii="Arial" w:hAnsi="Arial" w:cs="Arial"/>
                            <w:sz w:val="32"/>
                            <w:szCs w:val="32"/>
                          </w:rPr>
                        </w:pPr>
                        <w:r w:rsidRPr="00AF5590">
                          <w:rPr>
                            <w:rFonts w:ascii="Arial" w:hAnsi="Arial" w:cs="Arial"/>
                            <w:sz w:val="32"/>
                            <w:szCs w:val="32"/>
                          </w:rPr>
                          <w:t>Fred and Francine Franklin</w:t>
                        </w:r>
                      </w:p>
                      <w:p w:rsidR="00A057B6" w:rsidRPr="00AF5590" w:rsidRDefault="00A057B6" w:rsidP="005766C1">
                        <w:pPr>
                          <w:spacing w:line="276" w:lineRule="auto"/>
                          <w:jc w:val="center"/>
                          <w:rPr>
                            <w:rFonts w:ascii="Arial" w:hAnsi="Arial" w:cs="Arial"/>
                            <w:sz w:val="32"/>
                            <w:szCs w:val="32"/>
                          </w:rPr>
                        </w:pPr>
                        <w:r w:rsidRPr="00AF5590">
                          <w:rPr>
                            <w:rFonts w:ascii="Arial" w:hAnsi="Arial" w:cs="Arial"/>
                            <w:sz w:val="32"/>
                            <w:szCs w:val="32"/>
                          </w:rPr>
                          <w:t xml:space="preserve">  </w:t>
                        </w: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color w:val="00B0F0"/>
                            <w:sz w:val="32"/>
                            <w:szCs w:val="32"/>
                          </w:rPr>
                        </w:pPr>
                        <w:r w:rsidRPr="00AF5590">
                          <w:rPr>
                            <w:rFonts w:ascii="Arial" w:hAnsi="Arial" w:cs="Arial"/>
                            <w:color w:val="00B0F0"/>
                            <w:sz w:val="32"/>
                            <w:szCs w:val="32"/>
                          </w:rPr>
                          <w:t>Submitted To:                                          Submitted By:</w:t>
                        </w:r>
                      </w:p>
                      <w:p w:rsidR="00A057B6" w:rsidRPr="00AF5590" w:rsidRDefault="00A057B6" w:rsidP="005766C1">
                        <w:pPr>
                          <w:spacing w:line="276" w:lineRule="auto"/>
                          <w:jc w:val="center"/>
                          <w:rPr>
                            <w:rFonts w:ascii="Arial" w:hAnsi="Arial" w:cs="Arial"/>
                            <w:color w:val="000000" w:themeColor="text1"/>
                            <w:sz w:val="32"/>
                            <w:szCs w:val="32"/>
                          </w:rPr>
                        </w:pPr>
                        <w:r w:rsidRPr="00AF5590">
                          <w:rPr>
                            <w:rFonts w:ascii="Arial" w:hAnsi="Arial" w:cs="Arial"/>
                            <w:color w:val="000000" w:themeColor="text1"/>
                            <w:sz w:val="32"/>
                            <w:szCs w:val="32"/>
                          </w:rPr>
                          <w:t>Prof: Ken Pollard                                     Monika Khutan</w:t>
                        </w:r>
                      </w:p>
                      <w:p w:rsidR="00A057B6" w:rsidRPr="00AF5590" w:rsidRDefault="00A057B6" w:rsidP="005766C1">
                        <w:pPr>
                          <w:spacing w:line="276" w:lineRule="auto"/>
                          <w:jc w:val="center"/>
                          <w:rPr>
                            <w:rFonts w:ascii="Arial" w:hAnsi="Arial" w:cs="Arial"/>
                            <w:color w:val="00B0F0"/>
                            <w:sz w:val="32"/>
                            <w:szCs w:val="32"/>
                          </w:rPr>
                        </w:pPr>
                      </w:p>
                      <w:p w:rsidR="00A057B6" w:rsidRPr="00AF5590" w:rsidRDefault="00A057B6" w:rsidP="005766C1">
                        <w:pPr>
                          <w:spacing w:line="276" w:lineRule="auto"/>
                          <w:jc w:val="center"/>
                          <w:rPr>
                            <w:rFonts w:ascii="Arial" w:hAnsi="Arial" w:cs="Arial"/>
                            <w:b/>
                            <w:sz w:val="32"/>
                            <w:szCs w:val="32"/>
                          </w:rPr>
                        </w:pP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sz w:val="32"/>
                            <w:szCs w:val="32"/>
                          </w:rPr>
                        </w:pPr>
                      </w:p>
                      <w:p w:rsidR="00A057B6" w:rsidRPr="00AF5590" w:rsidRDefault="00A057B6" w:rsidP="005766C1">
                        <w:pPr>
                          <w:spacing w:line="276" w:lineRule="auto"/>
                          <w:jc w:val="center"/>
                          <w:rPr>
                            <w:rFonts w:ascii="Arial" w:hAnsi="Arial" w:cs="Arial"/>
                            <w:b/>
                            <w:sz w:val="32"/>
                            <w:szCs w:val="32"/>
                          </w:rPr>
                        </w:pPr>
                      </w:p>
                      <w:p w:rsidR="00A057B6" w:rsidRPr="00AF5590" w:rsidRDefault="00A057B6" w:rsidP="005766C1">
                        <w:pPr>
                          <w:spacing w:line="276" w:lineRule="auto"/>
                          <w:jc w:val="center"/>
                          <w:rPr>
                            <w:rFonts w:ascii="Arial" w:hAnsi="Arial" w:cs="Arial"/>
                            <w:b/>
                            <w:sz w:val="32"/>
                            <w:szCs w:val="32"/>
                          </w:rPr>
                        </w:pPr>
                        <w:r>
                          <w:rPr>
                            <w:rFonts w:ascii="Arial" w:hAnsi="Arial" w:cs="Arial"/>
                            <w:b/>
                            <w:sz w:val="32"/>
                            <w:szCs w:val="32"/>
                          </w:rPr>
                          <w:t>Date of Submission: April 22</w:t>
                        </w:r>
                        <w:r w:rsidRPr="00AF5590">
                          <w:rPr>
                            <w:rFonts w:ascii="Arial" w:hAnsi="Arial" w:cs="Arial"/>
                            <w:b/>
                            <w:sz w:val="32"/>
                            <w:szCs w:val="32"/>
                          </w:rPr>
                          <w:t>, 2018</w:t>
                        </w:r>
                      </w:p>
                      <w:p w:rsidR="00A057B6" w:rsidRDefault="00A057B6">
                        <w:pPr>
                          <w:spacing w:after="0"/>
                          <w:rPr>
                            <w:b/>
                            <w:bCs/>
                            <w:color w:val="808080" w:themeColor="text1" w:themeTint="7F"/>
                            <w:sz w:val="32"/>
                            <w:szCs w:val="32"/>
                          </w:rPr>
                        </w:pPr>
                      </w:p>
                    </w:txbxContent>
                  </v:textbox>
                </v:rect>
                <v:rect id="_x0000_s1144" style="position:absolute;left:6494;top:11160;width:4998;height:1569;mso-position-horizontal-relative:margin;mso-position-vertical-relative:margin" filled="f" stroked="f">
                  <v:textbox style="mso-next-textbox:#_x0000_s1144;mso-fit-shape-to-text:t">
                    <w:txbxContent>
                      <w:p w:rsidR="00A057B6" w:rsidRDefault="00A057B6" w:rsidP="005766C1">
                        <w:pPr>
                          <w:rPr>
                            <w:sz w:val="96"/>
                            <w:szCs w:val="96"/>
                          </w:rPr>
                        </w:pPr>
                      </w:p>
                    </w:txbxContent>
                  </v:textbox>
                </v:rect>
                <v:rect id="_x0000_s1145"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145">
                    <w:txbxContent>
                      <w:p w:rsidR="00A057B6" w:rsidRDefault="00A057B6">
                        <w:pPr>
                          <w:rPr>
                            <w:b/>
                            <w:bCs/>
                            <w:color w:val="808080" w:themeColor="text1" w:themeTint="7F"/>
                            <w:sz w:val="32"/>
                            <w:szCs w:val="32"/>
                          </w:rPr>
                        </w:pPr>
                      </w:p>
                    </w:txbxContent>
                  </v:textbox>
                </v:rect>
                <w10:wrap anchorx="page" anchory="margin"/>
              </v:group>
            </w:pict>
          </w:r>
        </w:p>
        <w:p w:rsidR="005766C1" w:rsidRDefault="005766C1">
          <w:pPr>
            <w:spacing w:after="200" w:line="276" w:lineRule="auto"/>
          </w:pPr>
          <w:r>
            <w:br w:type="page"/>
          </w:r>
        </w:p>
      </w:sdtContent>
    </w:sdt>
    <w:p w:rsidR="00B945E0" w:rsidRDefault="00B945E0" w:rsidP="00B945E0">
      <w:pPr>
        <w:pStyle w:val="Heading1"/>
        <w:tabs>
          <w:tab w:val="left" w:pos="6540"/>
        </w:tabs>
        <w:rPr>
          <w:b/>
          <w:u w:val="single"/>
        </w:rPr>
      </w:pPr>
      <w:bookmarkStart w:id="0" w:name="_Toc506411230"/>
      <w:r>
        <w:rPr>
          <w:b/>
          <w:u w:val="single"/>
        </w:rPr>
        <w:lastRenderedPageBreak/>
        <w:t>Table of Contents</w:t>
      </w:r>
      <w:bookmarkEnd w:id="0"/>
    </w:p>
    <w:p w:rsidR="00B945E0" w:rsidRPr="00B945E0" w:rsidRDefault="00B945E0" w:rsidP="00B945E0">
      <w:pPr>
        <w:rPr>
          <w:lang w:eastAsia="en-CA"/>
        </w:rPr>
      </w:pPr>
    </w:p>
    <w:sdt>
      <w:sdtPr>
        <w:rPr>
          <w:rFonts w:asciiTheme="minorHAnsi" w:eastAsiaTheme="minorHAnsi" w:hAnsiTheme="minorHAnsi" w:cstheme="minorBidi"/>
          <w:color w:val="auto"/>
          <w:lang w:eastAsia="en-US"/>
        </w:rPr>
        <w:id w:val="233743814"/>
        <w:docPartObj>
          <w:docPartGallery w:val="Table of Contents"/>
          <w:docPartUnique/>
        </w:docPartObj>
      </w:sdtPr>
      <w:sdtContent>
        <w:p w:rsidR="00B945E0" w:rsidRDefault="00EF1C35" w:rsidP="00B945E0">
          <w:pPr>
            <w:pStyle w:val="TOC1"/>
            <w:tabs>
              <w:tab w:val="right" w:pos="9350"/>
            </w:tabs>
            <w:rPr>
              <w:rFonts w:asciiTheme="minorHAnsi" w:eastAsiaTheme="minorEastAsia" w:hAnsiTheme="minorHAnsi" w:cstheme="minorBidi"/>
              <w:noProof/>
              <w:color w:val="auto"/>
            </w:rPr>
          </w:pPr>
          <w:r w:rsidRPr="00EF1C35">
            <w:fldChar w:fldCharType="begin"/>
          </w:r>
          <w:r w:rsidR="00B945E0">
            <w:instrText xml:space="preserve"> TOC \h \u \z </w:instrText>
          </w:r>
          <w:r w:rsidRPr="00EF1C35">
            <w:fldChar w:fldCharType="separate"/>
          </w:r>
          <w:hyperlink w:anchor="_Toc506411229" w:history="1">
            <w:r w:rsidR="00B945E0" w:rsidRPr="00BD678C">
              <w:rPr>
                <w:rStyle w:val="Hyperlink"/>
                <w:b/>
                <w:noProof/>
              </w:rPr>
              <w:t>Introduction</w:t>
            </w:r>
            <w:r w:rsidR="00B945E0">
              <w:rPr>
                <w:noProof/>
                <w:webHidden/>
              </w:rPr>
              <w:tab/>
            </w:r>
            <w:r>
              <w:rPr>
                <w:noProof/>
                <w:webHidden/>
              </w:rPr>
              <w:fldChar w:fldCharType="begin"/>
            </w:r>
            <w:r w:rsidR="00B945E0">
              <w:rPr>
                <w:noProof/>
                <w:webHidden/>
              </w:rPr>
              <w:instrText xml:space="preserve"> PAGEREF _Toc506411229 \h </w:instrText>
            </w:r>
            <w:r>
              <w:rPr>
                <w:noProof/>
                <w:webHidden/>
              </w:rPr>
            </w:r>
            <w:r>
              <w:rPr>
                <w:noProof/>
                <w:webHidden/>
              </w:rPr>
              <w:fldChar w:fldCharType="separate"/>
            </w:r>
            <w:r w:rsidR="00B945E0">
              <w:rPr>
                <w:noProof/>
                <w:webHidden/>
              </w:rPr>
              <w:t>1</w:t>
            </w:r>
            <w:r>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30" w:history="1">
            <w:r w:rsidR="00B945E0" w:rsidRPr="00BD678C">
              <w:rPr>
                <w:rStyle w:val="Hyperlink"/>
                <w:b/>
                <w:noProof/>
              </w:rPr>
              <w:t>Table of Contents</w:t>
            </w:r>
            <w:r w:rsidR="00B945E0">
              <w:rPr>
                <w:noProof/>
                <w:webHidden/>
              </w:rPr>
              <w:tab/>
            </w:r>
            <w:r>
              <w:rPr>
                <w:noProof/>
                <w:webHidden/>
              </w:rPr>
              <w:fldChar w:fldCharType="begin"/>
            </w:r>
            <w:r w:rsidR="00B945E0">
              <w:rPr>
                <w:noProof/>
                <w:webHidden/>
              </w:rPr>
              <w:instrText xml:space="preserve"> PAGEREF _Toc506411230 \h </w:instrText>
            </w:r>
            <w:r>
              <w:rPr>
                <w:noProof/>
                <w:webHidden/>
              </w:rPr>
            </w:r>
            <w:r>
              <w:rPr>
                <w:noProof/>
                <w:webHidden/>
              </w:rPr>
              <w:fldChar w:fldCharType="separate"/>
            </w:r>
            <w:r w:rsidR="00B945E0">
              <w:rPr>
                <w:noProof/>
                <w:webHidden/>
              </w:rPr>
              <w:t>2</w:t>
            </w:r>
            <w:r>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32" w:history="1">
            <w:r w:rsidR="00B945E0" w:rsidRPr="00BD678C">
              <w:rPr>
                <w:rStyle w:val="Hyperlink"/>
                <w:b/>
                <w:noProof/>
              </w:rPr>
              <w:t>Executive Summary</w:t>
            </w:r>
            <w:r w:rsidR="00B945E0">
              <w:rPr>
                <w:noProof/>
                <w:webHidden/>
              </w:rPr>
              <w:tab/>
            </w:r>
            <w:r>
              <w:rPr>
                <w:noProof/>
                <w:webHidden/>
              </w:rPr>
              <w:fldChar w:fldCharType="begin"/>
            </w:r>
            <w:r w:rsidR="00B945E0">
              <w:rPr>
                <w:noProof/>
                <w:webHidden/>
              </w:rPr>
              <w:instrText xml:space="preserve"> PAGEREF _Toc506411232 \h </w:instrText>
            </w:r>
            <w:r>
              <w:rPr>
                <w:noProof/>
                <w:webHidden/>
              </w:rPr>
            </w:r>
            <w:r>
              <w:rPr>
                <w:noProof/>
                <w:webHidden/>
              </w:rPr>
              <w:fldChar w:fldCharType="separate"/>
            </w:r>
            <w:r w:rsidR="00B945E0">
              <w:rPr>
                <w:noProof/>
                <w:webHidden/>
              </w:rPr>
              <w:t>6</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3" w:history="1">
            <w:r w:rsidR="00B945E0" w:rsidRPr="00661635">
              <w:rPr>
                <w:rStyle w:val="Hyperlink"/>
                <w:noProof/>
              </w:rPr>
              <w:t>Financial Management</w:t>
            </w:r>
            <w:r w:rsidR="00B945E0" w:rsidRPr="00661635">
              <w:rPr>
                <w:noProof/>
                <w:webHidden/>
              </w:rPr>
              <w:tab/>
            </w:r>
            <w:r w:rsidRPr="00661635">
              <w:rPr>
                <w:noProof/>
                <w:webHidden/>
              </w:rPr>
              <w:fldChar w:fldCharType="begin"/>
            </w:r>
            <w:r w:rsidR="00B945E0" w:rsidRPr="00661635">
              <w:rPr>
                <w:noProof/>
                <w:webHidden/>
              </w:rPr>
              <w:instrText xml:space="preserve"> PAGEREF _Toc506411233 \h </w:instrText>
            </w:r>
            <w:r w:rsidRPr="00661635">
              <w:rPr>
                <w:noProof/>
                <w:webHidden/>
              </w:rPr>
            </w:r>
            <w:r w:rsidRPr="00661635">
              <w:rPr>
                <w:noProof/>
                <w:webHidden/>
              </w:rPr>
              <w:fldChar w:fldCharType="separate"/>
            </w:r>
            <w:r w:rsidR="00B945E0" w:rsidRPr="00661635">
              <w:rPr>
                <w:noProof/>
                <w:webHidden/>
              </w:rPr>
              <w:t>6</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4" w:history="1">
            <w:r w:rsidR="00B945E0" w:rsidRPr="00661635">
              <w:rPr>
                <w:rStyle w:val="Hyperlink"/>
                <w:noProof/>
              </w:rPr>
              <w:t>Investment Planning</w:t>
            </w:r>
            <w:r w:rsidR="00B945E0" w:rsidRPr="00661635">
              <w:rPr>
                <w:noProof/>
                <w:webHidden/>
              </w:rPr>
              <w:tab/>
            </w:r>
            <w:r w:rsidRPr="00661635">
              <w:rPr>
                <w:noProof/>
                <w:webHidden/>
              </w:rPr>
              <w:fldChar w:fldCharType="begin"/>
            </w:r>
            <w:r w:rsidR="00B945E0" w:rsidRPr="00661635">
              <w:rPr>
                <w:noProof/>
                <w:webHidden/>
              </w:rPr>
              <w:instrText xml:space="preserve"> PAGEREF _Toc506411234 \h </w:instrText>
            </w:r>
            <w:r w:rsidRPr="00661635">
              <w:rPr>
                <w:noProof/>
                <w:webHidden/>
              </w:rPr>
            </w:r>
            <w:r w:rsidRPr="00661635">
              <w:rPr>
                <w:noProof/>
                <w:webHidden/>
              </w:rPr>
              <w:fldChar w:fldCharType="separate"/>
            </w:r>
            <w:r w:rsidR="00B945E0" w:rsidRPr="00661635">
              <w:rPr>
                <w:noProof/>
                <w:webHidden/>
              </w:rPr>
              <w:t>6</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5" w:history="1">
            <w:r w:rsidR="00B945E0" w:rsidRPr="00661635">
              <w:rPr>
                <w:rStyle w:val="Hyperlink"/>
                <w:noProof/>
              </w:rPr>
              <w:t>Insurance and Risk Management</w:t>
            </w:r>
            <w:r w:rsidR="00B945E0" w:rsidRPr="00661635">
              <w:rPr>
                <w:noProof/>
                <w:webHidden/>
              </w:rPr>
              <w:tab/>
            </w:r>
            <w:r w:rsidRPr="00661635">
              <w:rPr>
                <w:noProof/>
                <w:webHidden/>
              </w:rPr>
              <w:fldChar w:fldCharType="begin"/>
            </w:r>
            <w:r w:rsidR="00B945E0" w:rsidRPr="00661635">
              <w:rPr>
                <w:noProof/>
                <w:webHidden/>
              </w:rPr>
              <w:instrText xml:space="preserve"> PAGEREF _Toc506411235 \h </w:instrText>
            </w:r>
            <w:r w:rsidRPr="00661635">
              <w:rPr>
                <w:noProof/>
                <w:webHidden/>
              </w:rPr>
            </w:r>
            <w:r w:rsidRPr="00661635">
              <w:rPr>
                <w:noProof/>
                <w:webHidden/>
              </w:rPr>
              <w:fldChar w:fldCharType="separate"/>
            </w:r>
            <w:r w:rsidR="00B945E0" w:rsidRPr="00661635">
              <w:rPr>
                <w:noProof/>
                <w:webHidden/>
              </w:rPr>
              <w:t>6</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6" w:history="1">
            <w:r w:rsidR="00B945E0" w:rsidRPr="00661635">
              <w:rPr>
                <w:rStyle w:val="Hyperlink"/>
                <w:noProof/>
              </w:rPr>
              <w:t>Tax Planning</w:t>
            </w:r>
            <w:r w:rsidR="00B945E0" w:rsidRPr="00661635">
              <w:rPr>
                <w:noProof/>
                <w:webHidden/>
              </w:rPr>
              <w:tab/>
            </w:r>
            <w:r w:rsidRPr="00661635">
              <w:rPr>
                <w:noProof/>
                <w:webHidden/>
              </w:rPr>
              <w:fldChar w:fldCharType="begin"/>
            </w:r>
            <w:r w:rsidR="00B945E0" w:rsidRPr="00661635">
              <w:rPr>
                <w:noProof/>
                <w:webHidden/>
              </w:rPr>
              <w:instrText xml:space="preserve"> PAGEREF _Toc506411236 \h </w:instrText>
            </w:r>
            <w:r w:rsidRPr="00661635">
              <w:rPr>
                <w:noProof/>
                <w:webHidden/>
              </w:rPr>
            </w:r>
            <w:r w:rsidRPr="00661635">
              <w:rPr>
                <w:noProof/>
                <w:webHidden/>
              </w:rPr>
              <w:fldChar w:fldCharType="separate"/>
            </w:r>
            <w:r w:rsidR="00B945E0" w:rsidRPr="00661635">
              <w:rPr>
                <w:noProof/>
                <w:webHidden/>
              </w:rPr>
              <w:t>6</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7" w:history="1">
            <w:r w:rsidR="00B945E0" w:rsidRPr="00661635">
              <w:rPr>
                <w:rStyle w:val="Hyperlink"/>
                <w:noProof/>
              </w:rPr>
              <w:t>Retirement Planning</w:t>
            </w:r>
            <w:r w:rsidR="00B945E0" w:rsidRPr="00661635">
              <w:rPr>
                <w:noProof/>
                <w:webHidden/>
              </w:rPr>
              <w:tab/>
            </w:r>
            <w:r w:rsidRPr="00661635">
              <w:rPr>
                <w:noProof/>
                <w:webHidden/>
              </w:rPr>
              <w:fldChar w:fldCharType="begin"/>
            </w:r>
            <w:r w:rsidR="00B945E0" w:rsidRPr="00661635">
              <w:rPr>
                <w:noProof/>
                <w:webHidden/>
              </w:rPr>
              <w:instrText xml:space="preserve"> PAGEREF _Toc506411237 \h </w:instrText>
            </w:r>
            <w:r w:rsidRPr="00661635">
              <w:rPr>
                <w:noProof/>
                <w:webHidden/>
              </w:rPr>
            </w:r>
            <w:r w:rsidRPr="00661635">
              <w:rPr>
                <w:noProof/>
                <w:webHidden/>
              </w:rPr>
              <w:fldChar w:fldCharType="separate"/>
            </w:r>
            <w:r w:rsidR="00B945E0" w:rsidRPr="00661635">
              <w:rPr>
                <w:noProof/>
                <w:webHidden/>
              </w:rPr>
              <w:t>6</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38" w:history="1">
            <w:r w:rsidR="00B945E0" w:rsidRPr="00661635">
              <w:rPr>
                <w:rStyle w:val="Hyperlink"/>
                <w:noProof/>
              </w:rPr>
              <w:t>Estate Planning</w:t>
            </w:r>
            <w:r w:rsidR="00B945E0" w:rsidRPr="00661635">
              <w:rPr>
                <w:noProof/>
                <w:webHidden/>
              </w:rPr>
              <w:tab/>
            </w:r>
            <w:r w:rsidRPr="00661635">
              <w:rPr>
                <w:noProof/>
                <w:webHidden/>
              </w:rPr>
              <w:fldChar w:fldCharType="begin"/>
            </w:r>
            <w:r w:rsidR="00B945E0" w:rsidRPr="00661635">
              <w:rPr>
                <w:noProof/>
                <w:webHidden/>
              </w:rPr>
              <w:instrText xml:space="preserve"> PAGEREF _Toc506411238 \h </w:instrText>
            </w:r>
            <w:r w:rsidRPr="00661635">
              <w:rPr>
                <w:noProof/>
                <w:webHidden/>
              </w:rPr>
            </w:r>
            <w:r w:rsidRPr="00661635">
              <w:rPr>
                <w:noProof/>
                <w:webHidden/>
              </w:rPr>
              <w:fldChar w:fldCharType="separate"/>
            </w:r>
            <w:r w:rsidR="00B945E0" w:rsidRPr="00661635">
              <w:rPr>
                <w:noProof/>
                <w:webHidden/>
              </w:rPr>
              <w:t>7</w:t>
            </w:r>
            <w:r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39" w:history="1">
            <w:r w:rsidR="00B945E0" w:rsidRPr="00B945E0">
              <w:rPr>
                <w:rStyle w:val="Hyperlink"/>
                <w:b/>
                <w:noProof/>
              </w:rPr>
              <w:t>Letter of Engagement</w:t>
            </w:r>
            <w:r w:rsidR="00B945E0">
              <w:rPr>
                <w:noProof/>
                <w:webHidden/>
              </w:rPr>
              <w:tab/>
            </w:r>
            <w:r>
              <w:rPr>
                <w:noProof/>
                <w:webHidden/>
              </w:rPr>
              <w:fldChar w:fldCharType="begin"/>
            </w:r>
            <w:r w:rsidR="00B945E0">
              <w:rPr>
                <w:noProof/>
                <w:webHidden/>
              </w:rPr>
              <w:instrText xml:space="preserve"> PAGEREF _Toc506411239 \h </w:instrText>
            </w:r>
            <w:r>
              <w:rPr>
                <w:noProof/>
                <w:webHidden/>
              </w:rPr>
            </w:r>
            <w:r>
              <w:rPr>
                <w:noProof/>
                <w:webHidden/>
              </w:rPr>
              <w:fldChar w:fldCharType="separate"/>
            </w:r>
            <w:r w:rsidR="00B945E0">
              <w:rPr>
                <w:noProof/>
                <w:webHidden/>
              </w:rPr>
              <w:t>7</w:t>
            </w:r>
            <w:r>
              <w:rPr>
                <w:noProof/>
                <w:webHidden/>
              </w:rPr>
              <w:fldChar w:fldCharType="end"/>
            </w:r>
          </w:hyperlink>
        </w:p>
        <w:p w:rsidR="00B945E0" w:rsidRDefault="00EF1C35" w:rsidP="00B945E0">
          <w:pPr>
            <w:pStyle w:val="TOC2"/>
            <w:tabs>
              <w:tab w:val="right" w:pos="9350"/>
            </w:tabs>
            <w:rPr>
              <w:rFonts w:asciiTheme="minorHAnsi" w:eastAsiaTheme="minorEastAsia" w:hAnsiTheme="minorHAnsi" w:cstheme="minorBidi"/>
              <w:noProof/>
              <w:color w:val="auto"/>
            </w:rPr>
          </w:pPr>
          <w:hyperlink w:anchor="_Toc506411240" w:history="1">
            <w:r w:rsidR="00B945E0">
              <w:rPr>
                <w:rStyle w:val="Hyperlink"/>
                <w:noProof/>
              </w:rPr>
              <w:t>Profile of the client</w:t>
            </w:r>
            <w:r w:rsidR="00B945E0">
              <w:rPr>
                <w:noProof/>
                <w:webHidden/>
              </w:rPr>
              <w:tab/>
            </w:r>
            <w:r>
              <w:rPr>
                <w:noProof/>
                <w:webHidden/>
              </w:rPr>
              <w:fldChar w:fldCharType="begin"/>
            </w:r>
            <w:r w:rsidR="00B945E0">
              <w:rPr>
                <w:noProof/>
                <w:webHidden/>
              </w:rPr>
              <w:instrText xml:space="preserve"> PAGEREF _Toc506411240 \h </w:instrText>
            </w:r>
            <w:r>
              <w:rPr>
                <w:noProof/>
                <w:webHidden/>
              </w:rPr>
            </w:r>
            <w:r>
              <w:rPr>
                <w:noProof/>
                <w:webHidden/>
              </w:rPr>
              <w:fldChar w:fldCharType="separate"/>
            </w:r>
            <w:r w:rsidR="00B945E0">
              <w:rPr>
                <w:noProof/>
                <w:webHidden/>
              </w:rPr>
              <w:t>7</w:t>
            </w:r>
            <w:r>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41" w:history="1">
            <w:r w:rsidR="00B945E0" w:rsidRPr="00BD678C">
              <w:rPr>
                <w:rStyle w:val="Hyperlink"/>
                <w:b/>
                <w:noProof/>
              </w:rPr>
              <w:t>Your Goals and Objectives</w:t>
            </w:r>
            <w:r w:rsidR="00B945E0">
              <w:rPr>
                <w:noProof/>
                <w:webHidden/>
              </w:rPr>
              <w:tab/>
            </w:r>
            <w:r>
              <w:rPr>
                <w:noProof/>
                <w:webHidden/>
              </w:rPr>
              <w:fldChar w:fldCharType="begin"/>
            </w:r>
            <w:r w:rsidR="00B945E0">
              <w:rPr>
                <w:noProof/>
                <w:webHidden/>
              </w:rPr>
              <w:instrText xml:space="preserve"> PAGEREF _Toc506411241 \h </w:instrText>
            </w:r>
            <w:r>
              <w:rPr>
                <w:noProof/>
                <w:webHidden/>
              </w:rPr>
            </w:r>
            <w:r>
              <w:rPr>
                <w:noProof/>
                <w:webHidden/>
              </w:rPr>
              <w:fldChar w:fldCharType="separate"/>
            </w:r>
            <w:r w:rsidR="00B945E0">
              <w:rPr>
                <w:noProof/>
                <w:webHidden/>
              </w:rPr>
              <w:t>8</w:t>
            </w:r>
            <w:r>
              <w:rPr>
                <w:noProof/>
                <w:webHidden/>
              </w:rPr>
              <w:fldChar w:fldCharType="end"/>
            </w:r>
          </w:hyperlink>
        </w:p>
        <w:p w:rsidR="00B945E0" w:rsidRPr="00661635" w:rsidRDefault="00EF1C35" w:rsidP="00B945E0">
          <w:pPr>
            <w:pStyle w:val="TOC1"/>
            <w:tabs>
              <w:tab w:val="right" w:pos="9350"/>
            </w:tabs>
            <w:rPr>
              <w:rFonts w:asciiTheme="minorHAnsi" w:eastAsiaTheme="minorEastAsia" w:hAnsiTheme="minorHAnsi" w:cstheme="minorBidi"/>
              <w:noProof/>
              <w:color w:val="auto"/>
            </w:rPr>
          </w:pPr>
          <w:hyperlink w:anchor="_Toc506411245" w:history="1">
            <w:r w:rsidR="00B945E0" w:rsidRPr="00BD678C">
              <w:rPr>
                <w:rStyle w:val="Hyperlink"/>
                <w:b/>
                <w:noProof/>
              </w:rPr>
              <w:t>Financial Management</w:t>
            </w:r>
            <w:r w:rsidR="00B945E0">
              <w:rPr>
                <w:noProof/>
                <w:webHidden/>
              </w:rPr>
              <w:tab/>
            </w:r>
            <w:r>
              <w:rPr>
                <w:noProof/>
                <w:webHidden/>
              </w:rPr>
              <w:fldChar w:fldCharType="begin"/>
            </w:r>
            <w:r w:rsidR="00B945E0">
              <w:rPr>
                <w:noProof/>
                <w:webHidden/>
              </w:rPr>
              <w:instrText xml:space="preserve"> PAGEREF _Toc506411245 \h </w:instrText>
            </w:r>
            <w:r>
              <w:rPr>
                <w:noProof/>
                <w:webHidden/>
              </w:rPr>
            </w:r>
            <w:r>
              <w:rPr>
                <w:noProof/>
                <w:webHidden/>
              </w:rPr>
              <w:fldChar w:fldCharType="separate"/>
            </w:r>
            <w:r w:rsidR="00B945E0">
              <w:rPr>
                <w:noProof/>
                <w:webHidden/>
              </w:rPr>
              <w:t>9</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47"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_Toc506411247 \h </w:instrText>
            </w:r>
            <w:r w:rsidRPr="00661635">
              <w:rPr>
                <w:noProof/>
                <w:webHidden/>
              </w:rPr>
            </w:r>
            <w:r w:rsidRPr="00661635">
              <w:rPr>
                <w:noProof/>
                <w:webHidden/>
              </w:rPr>
              <w:fldChar w:fldCharType="separate"/>
            </w:r>
            <w:r w:rsidR="00B945E0" w:rsidRPr="00661635">
              <w:rPr>
                <w:noProof/>
                <w:webHidden/>
              </w:rPr>
              <w:t>9</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49"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_Toc506411249 \h </w:instrText>
            </w:r>
            <w:r w:rsidRPr="00661635">
              <w:rPr>
                <w:noProof/>
                <w:webHidden/>
              </w:rPr>
            </w:r>
            <w:r w:rsidRPr="00661635">
              <w:rPr>
                <w:noProof/>
                <w:webHidden/>
              </w:rPr>
              <w:fldChar w:fldCharType="separate"/>
            </w:r>
            <w:r w:rsidR="00B945E0" w:rsidRPr="00661635">
              <w:rPr>
                <w:noProof/>
                <w:webHidden/>
              </w:rPr>
              <w:t>11</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50"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_Toc506411250 \h </w:instrText>
            </w:r>
            <w:r w:rsidRPr="00661635">
              <w:rPr>
                <w:noProof/>
                <w:webHidden/>
              </w:rPr>
            </w:r>
            <w:r w:rsidRPr="00661635">
              <w:rPr>
                <w:noProof/>
                <w:webHidden/>
              </w:rPr>
              <w:fldChar w:fldCharType="separate"/>
            </w:r>
            <w:r w:rsidR="00B945E0" w:rsidRPr="00661635">
              <w:rPr>
                <w:noProof/>
                <w:webHidden/>
              </w:rPr>
              <w:t>11</w:t>
            </w:r>
            <w:r w:rsidRPr="00661635">
              <w:rPr>
                <w:noProof/>
                <w:webHidden/>
              </w:rPr>
              <w:fldChar w:fldCharType="end"/>
            </w:r>
          </w:hyperlink>
        </w:p>
        <w:p w:rsidR="00B945E0" w:rsidRPr="00661635" w:rsidRDefault="00B945E0" w:rsidP="00B945E0">
          <w:pPr>
            <w:pStyle w:val="TOC3"/>
            <w:tabs>
              <w:tab w:val="right" w:pos="9350"/>
            </w:tabs>
            <w:rPr>
              <w:rFonts w:asciiTheme="minorHAnsi" w:eastAsiaTheme="minorEastAsia" w:hAnsiTheme="minorHAnsi" w:cstheme="minorBidi"/>
              <w:noProof/>
              <w:color w:val="auto"/>
            </w:rPr>
          </w:pPr>
          <w:r>
            <w:t>Alternatives</w:t>
          </w:r>
          <w:hyperlink w:anchor="_Toc506411248" w:history="1">
            <w:r w:rsidRPr="00661635">
              <w:rPr>
                <w:noProof/>
                <w:webHidden/>
              </w:rPr>
              <w:tab/>
            </w:r>
            <w:r w:rsidR="00EF1C35" w:rsidRPr="00661635">
              <w:rPr>
                <w:noProof/>
                <w:webHidden/>
              </w:rPr>
              <w:fldChar w:fldCharType="begin"/>
            </w:r>
            <w:r w:rsidRPr="00661635">
              <w:rPr>
                <w:noProof/>
                <w:webHidden/>
              </w:rPr>
              <w:instrText xml:space="preserve"> PAGEREF _Toc506411248 \h </w:instrText>
            </w:r>
            <w:r w:rsidR="00EF1C35" w:rsidRPr="00661635">
              <w:rPr>
                <w:noProof/>
                <w:webHidden/>
              </w:rPr>
            </w:r>
            <w:r w:rsidR="00EF1C35" w:rsidRPr="00661635">
              <w:rPr>
                <w:noProof/>
                <w:webHidden/>
              </w:rPr>
              <w:fldChar w:fldCharType="separate"/>
            </w:r>
            <w:r w:rsidRPr="00661635">
              <w:rPr>
                <w:noProof/>
                <w:webHidden/>
              </w:rPr>
              <w:t>10</w:t>
            </w:r>
            <w:r w:rsidR="00EF1C35" w:rsidRPr="00661635">
              <w:rPr>
                <w:noProof/>
                <w:webHidden/>
              </w:rPr>
              <w:fldChar w:fldCharType="end"/>
            </w:r>
          </w:hyperlink>
        </w:p>
        <w:p w:rsidR="00B945E0" w:rsidRPr="00661635" w:rsidRDefault="00B945E0" w:rsidP="00B945E0">
          <w:pPr>
            <w:pStyle w:val="TOC2"/>
            <w:tabs>
              <w:tab w:val="right" w:pos="9350"/>
            </w:tabs>
            <w:rPr>
              <w:rFonts w:asciiTheme="minorHAnsi" w:eastAsiaTheme="minorEastAsia" w:hAnsiTheme="minorHAnsi" w:cstheme="minorBidi"/>
              <w:noProof/>
              <w:color w:val="auto"/>
            </w:rPr>
          </w:pPr>
          <w:r>
            <w:t>Recommendation</w:t>
          </w:r>
          <w:hyperlink w:anchor="_Toc506411251" w:history="1">
            <w:r w:rsidRPr="00661635">
              <w:rPr>
                <w:noProof/>
                <w:webHidden/>
              </w:rPr>
              <w:tab/>
            </w:r>
            <w:r w:rsidR="00EF1C35" w:rsidRPr="00661635">
              <w:rPr>
                <w:noProof/>
                <w:webHidden/>
              </w:rPr>
              <w:fldChar w:fldCharType="begin"/>
            </w:r>
            <w:r w:rsidRPr="00661635">
              <w:rPr>
                <w:noProof/>
                <w:webHidden/>
              </w:rPr>
              <w:instrText xml:space="preserve"> PAGEREF _Toc506411251 \h </w:instrText>
            </w:r>
            <w:r w:rsidR="00EF1C35" w:rsidRPr="00661635">
              <w:rPr>
                <w:noProof/>
                <w:webHidden/>
              </w:rPr>
            </w:r>
            <w:r w:rsidR="00EF1C35" w:rsidRPr="00661635">
              <w:rPr>
                <w:noProof/>
                <w:webHidden/>
              </w:rPr>
              <w:fldChar w:fldCharType="separate"/>
            </w:r>
            <w:r w:rsidRPr="00661635">
              <w:rPr>
                <w:noProof/>
                <w:webHidden/>
              </w:rPr>
              <w:t>11</w:t>
            </w:r>
            <w:r w:rsidR="00EF1C35"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53" w:history="1">
            <w:r w:rsidR="00B945E0" w:rsidRPr="00BD678C">
              <w:rPr>
                <w:rStyle w:val="Hyperlink"/>
                <w:b/>
                <w:noProof/>
              </w:rPr>
              <w:t>Investment Planning</w:t>
            </w:r>
            <w:r w:rsidR="00B945E0">
              <w:rPr>
                <w:noProof/>
                <w:webHidden/>
              </w:rPr>
              <w:tab/>
            </w:r>
            <w:r>
              <w:rPr>
                <w:noProof/>
                <w:webHidden/>
              </w:rPr>
              <w:fldChar w:fldCharType="begin"/>
            </w:r>
            <w:r w:rsidR="00B945E0">
              <w:rPr>
                <w:noProof/>
                <w:webHidden/>
              </w:rPr>
              <w:instrText xml:space="preserve"> PAGEREF _Toc506411253 \h </w:instrText>
            </w:r>
            <w:r>
              <w:rPr>
                <w:noProof/>
                <w:webHidden/>
              </w:rPr>
            </w:r>
            <w:r>
              <w:rPr>
                <w:noProof/>
                <w:webHidden/>
              </w:rPr>
              <w:fldChar w:fldCharType="separate"/>
            </w:r>
            <w:r w:rsidR="00B945E0">
              <w:rPr>
                <w:noProof/>
                <w:webHidden/>
              </w:rPr>
              <w:t>13</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57"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_Toc506411257 \h </w:instrText>
            </w:r>
            <w:r w:rsidRPr="00661635">
              <w:rPr>
                <w:noProof/>
                <w:webHidden/>
              </w:rPr>
            </w:r>
            <w:r w:rsidRPr="00661635">
              <w:rPr>
                <w:noProof/>
                <w:webHidden/>
              </w:rPr>
              <w:fldChar w:fldCharType="separate"/>
            </w:r>
            <w:r w:rsidR="00B945E0" w:rsidRPr="00661635">
              <w:rPr>
                <w:noProof/>
                <w:webHidden/>
              </w:rPr>
              <w:t>15</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58"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_Toc506411258 \h </w:instrText>
            </w:r>
            <w:r w:rsidRPr="00661635">
              <w:rPr>
                <w:noProof/>
                <w:webHidden/>
              </w:rPr>
            </w:r>
            <w:r w:rsidRPr="00661635">
              <w:rPr>
                <w:noProof/>
                <w:webHidden/>
              </w:rPr>
              <w:fldChar w:fldCharType="separate"/>
            </w:r>
            <w:r w:rsidR="00B945E0" w:rsidRPr="00661635">
              <w:rPr>
                <w:noProof/>
                <w:webHidden/>
              </w:rPr>
              <w:t>15</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59"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_Toc506411259 \h </w:instrText>
            </w:r>
            <w:r w:rsidRPr="00661635">
              <w:rPr>
                <w:noProof/>
                <w:webHidden/>
              </w:rPr>
            </w:r>
            <w:r w:rsidRPr="00661635">
              <w:rPr>
                <w:noProof/>
                <w:webHidden/>
              </w:rPr>
              <w:fldChar w:fldCharType="separate"/>
            </w:r>
            <w:r w:rsidR="00B945E0" w:rsidRPr="00661635">
              <w:rPr>
                <w:noProof/>
                <w:webHidden/>
              </w:rPr>
              <w:t>16</w:t>
            </w:r>
            <w:r w:rsidRPr="00661635">
              <w:rPr>
                <w:noProof/>
                <w:webHidden/>
              </w:rPr>
              <w:fldChar w:fldCharType="end"/>
            </w:r>
          </w:hyperlink>
        </w:p>
        <w:p w:rsidR="00B945E0" w:rsidRPr="00661635" w:rsidRDefault="00B945E0" w:rsidP="00B945E0">
          <w:pPr>
            <w:pStyle w:val="TOC2"/>
            <w:tabs>
              <w:tab w:val="right" w:pos="9350"/>
            </w:tabs>
            <w:rPr>
              <w:rFonts w:asciiTheme="minorHAnsi" w:eastAsiaTheme="minorEastAsia" w:hAnsiTheme="minorHAnsi" w:cstheme="minorBidi"/>
              <w:noProof/>
              <w:color w:val="auto"/>
            </w:rPr>
          </w:pPr>
          <w:r>
            <w:t>Alternatives</w:t>
          </w:r>
          <w:hyperlink w:anchor="_Toc506411254" w:history="1">
            <w:r w:rsidRPr="00661635">
              <w:rPr>
                <w:noProof/>
                <w:webHidden/>
              </w:rPr>
              <w:tab/>
            </w:r>
            <w:r w:rsidR="00EF1C35" w:rsidRPr="00661635">
              <w:rPr>
                <w:noProof/>
                <w:webHidden/>
              </w:rPr>
              <w:fldChar w:fldCharType="begin"/>
            </w:r>
            <w:r w:rsidRPr="00661635">
              <w:rPr>
                <w:noProof/>
                <w:webHidden/>
              </w:rPr>
              <w:instrText xml:space="preserve"> PAGEREF _Toc506411254 \h </w:instrText>
            </w:r>
            <w:r w:rsidR="00EF1C35" w:rsidRPr="00661635">
              <w:rPr>
                <w:noProof/>
                <w:webHidden/>
              </w:rPr>
            </w:r>
            <w:r w:rsidR="00EF1C35" w:rsidRPr="00661635">
              <w:rPr>
                <w:noProof/>
                <w:webHidden/>
              </w:rPr>
              <w:fldChar w:fldCharType="separate"/>
            </w:r>
            <w:r w:rsidRPr="00661635">
              <w:rPr>
                <w:noProof/>
                <w:webHidden/>
              </w:rPr>
              <w:t>13</w:t>
            </w:r>
            <w:r w:rsidR="00EF1C35"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60" w:history="1">
            <w:r w:rsidR="00B945E0" w:rsidRPr="00661635">
              <w:rPr>
                <w:rStyle w:val="Hyperlink"/>
                <w:noProof/>
              </w:rPr>
              <w:t>Recommendation</w:t>
            </w:r>
            <w:r w:rsidR="00B945E0" w:rsidRPr="00661635">
              <w:rPr>
                <w:noProof/>
                <w:webHidden/>
              </w:rPr>
              <w:tab/>
            </w:r>
            <w:r w:rsidRPr="00661635">
              <w:rPr>
                <w:noProof/>
                <w:webHidden/>
              </w:rPr>
              <w:fldChar w:fldCharType="begin"/>
            </w:r>
            <w:r w:rsidR="00B945E0" w:rsidRPr="00661635">
              <w:rPr>
                <w:noProof/>
                <w:webHidden/>
              </w:rPr>
              <w:instrText xml:space="preserve"> PAGEREF _Toc506411260 \h </w:instrText>
            </w:r>
            <w:r w:rsidRPr="00661635">
              <w:rPr>
                <w:noProof/>
                <w:webHidden/>
              </w:rPr>
            </w:r>
            <w:r w:rsidRPr="00661635">
              <w:rPr>
                <w:noProof/>
                <w:webHidden/>
              </w:rPr>
              <w:fldChar w:fldCharType="separate"/>
            </w:r>
            <w:r w:rsidR="00B945E0" w:rsidRPr="00661635">
              <w:rPr>
                <w:noProof/>
                <w:webHidden/>
              </w:rPr>
              <w:t>16</w:t>
            </w:r>
            <w:r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62" w:history="1">
            <w:r w:rsidR="00B945E0" w:rsidRPr="00BD678C">
              <w:rPr>
                <w:rStyle w:val="Hyperlink"/>
                <w:b/>
                <w:noProof/>
              </w:rPr>
              <w:t>Insurance and Risk Management</w:t>
            </w:r>
            <w:r w:rsidR="00B945E0">
              <w:rPr>
                <w:noProof/>
                <w:webHidden/>
              </w:rPr>
              <w:tab/>
            </w:r>
            <w:r>
              <w:rPr>
                <w:noProof/>
                <w:webHidden/>
              </w:rPr>
              <w:fldChar w:fldCharType="begin"/>
            </w:r>
            <w:r w:rsidR="00B945E0">
              <w:rPr>
                <w:noProof/>
                <w:webHidden/>
              </w:rPr>
              <w:instrText xml:space="preserve"> PAGEREF _Toc506411262 \h </w:instrText>
            </w:r>
            <w:r>
              <w:rPr>
                <w:noProof/>
                <w:webHidden/>
              </w:rPr>
            </w:r>
            <w:r>
              <w:rPr>
                <w:noProof/>
                <w:webHidden/>
              </w:rPr>
              <w:fldChar w:fldCharType="separate"/>
            </w:r>
            <w:r w:rsidR="00B945E0">
              <w:rPr>
                <w:noProof/>
                <w:webHidden/>
              </w:rPr>
              <w:t>16</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65"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_Toc506411265 \h </w:instrText>
            </w:r>
            <w:r w:rsidRPr="00661635">
              <w:rPr>
                <w:noProof/>
                <w:webHidden/>
              </w:rPr>
            </w:r>
            <w:r w:rsidRPr="00661635">
              <w:rPr>
                <w:noProof/>
                <w:webHidden/>
              </w:rPr>
              <w:fldChar w:fldCharType="separate"/>
            </w:r>
            <w:r w:rsidR="00B945E0" w:rsidRPr="00661635">
              <w:rPr>
                <w:noProof/>
                <w:webHidden/>
              </w:rPr>
              <w:t>17</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66"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_Toc506411266 \h </w:instrText>
            </w:r>
            <w:r w:rsidRPr="00661635">
              <w:rPr>
                <w:noProof/>
                <w:webHidden/>
              </w:rPr>
            </w:r>
            <w:r w:rsidRPr="00661635">
              <w:rPr>
                <w:noProof/>
                <w:webHidden/>
              </w:rPr>
              <w:fldChar w:fldCharType="separate"/>
            </w:r>
            <w:r w:rsidR="00B945E0" w:rsidRPr="00661635">
              <w:rPr>
                <w:noProof/>
                <w:webHidden/>
              </w:rPr>
              <w:t>17</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67"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_Toc506411267 \h </w:instrText>
            </w:r>
            <w:r w:rsidRPr="00661635">
              <w:rPr>
                <w:noProof/>
                <w:webHidden/>
              </w:rPr>
            </w:r>
            <w:r w:rsidRPr="00661635">
              <w:rPr>
                <w:noProof/>
                <w:webHidden/>
              </w:rPr>
              <w:fldChar w:fldCharType="separate"/>
            </w:r>
            <w:r w:rsidR="00B945E0" w:rsidRPr="00661635">
              <w:rPr>
                <w:noProof/>
                <w:webHidden/>
              </w:rPr>
              <w:t>17</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68" w:history="1">
            <w:r w:rsidR="00B945E0">
              <w:rPr>
                <w:rStyle w:val="Hyperlink"/>
                <w:noProof/>
              </w:rPr>
              <w:t>Alternatives</w:t>
            </w:r>
            <w:r w:rsidR="00B945E0" w:rsidRPr="00661635">
              <w:rPr>
                <w:noProof/>
                <w:webHidden/>
              </w:rPr>
              <w:tab/>
            </w:r>
            <w:r w:rsidRPr="00661635">
              <w:rPr>
                <w:noProof/>
                <w:webHidden/>
              </w:rPr>
              <w:fldChar w:fldCharType="begin"/>
            </w:r>
            <w:r w:rsidR="00B945E0" w:rsidRPr="00661635">
              <w:rPr>
                <w:noProof/>
                <w:webHidden/>
              </w:rPr>
              <w:instrText xml:space="preserve"> PAGEREF _Toc506411268 \h </w:instrText>
            </w:r>
            <w:r w:rsidRPr="00661635">
              <w:rPr>
                <w:noProof/>
                <w:webHidden/>
              </w:rPr>
            </w:r>
            <w:r w:rsidRPr="00661635">
              <w:rPr>
                <w:noProof/>
                <w:webHidden/>
              </w:rPr>
              <w:fldChar w:fldCharType="separate"/>
            </w:r>
            <w:r w:rsidR="00B945E0" w:rsidRPr="00661635">
              <w:rPr>
                <w:noProof/>
                <w:webHidden/>
              </w:rPr>
              <w:t>17</w:t>
            </w:r>
            <w:r w:rsidRPr="00661635">
              <w:rPr>
                <w:noProof/>
                <w:webHidden/>
              </w:rPr>
              <w:fldChar w:fldCharType="end"/>
            </w:r>
          </w:hyperlink>
        </w:p>
        <w:p w:rsidR="00B945E0" w:rsidRPr="00661635" w:rsidRDefault="00EF1C35" w:rsidP="00B945E0">
          <w:pPr>
            <w:pStyle w:val="TOC3"/>
            <w:tabs>
              <w:tab w:val="right" w:pos="9350"/>
            </w:tabs>
            <w:rPr>
              <w:rFonts w:asciiTheme="minorHAnsi" w:eastAsiaTheme="minorEastAsia" w:hAnsiTheme="minorHAnsi" w:cstheme="minorBidi"/>
              <w:noProof/>
              <w:color w:val="auto"/>
            </w:rPr>
          </w:pPr>
          <w:hyperlink w:anchor="_Toc506411269" w:history="1">
            <w:r w:rsidR="00B945E0">
              <w:rPr>
                <w:rStyle w:val="Hyperlink"/>
                <w:noProof/>
              </w:rPr>
              <w:t>Recommendation</w:t>
            </w:r>
            <w:r w:rsidR="00B945E0" w:rsidRPr="00661635">
              <w:rPr>
                <w:noProof/>
                <w:webHidden/>
              </w:rPr>
              <w:tab/>
            </w:r>
            <w:r w:rsidRPr="00661635">
              <w:rPr>
                <w:noProof/>
                <w:webHidden/>
              </w:rPr>
              <w:fldChar w:fldCharType="begin"/>
            </w:r>
            <w:r w:rsidR="00B945E0" w:rsidRPr="00661635">
              <w:rPr>
                <w:noProof/>
                <w:webHidden/>
              </w:rPr>
              <w:instrText xml:space="preserve"> PAGEREF _Toc506411269 \h </w:instrText>
            </w:r>
            <w:r w:rsidRPr="00661635">
              <w:rPr>
                <w:noProof/>
                <w:webHidden/>
              </w:rPr>
            </w:r>
            <w:r w:rsidRPr="00661635">
              <w:rPr>
                <w:noProof/>
                <w:webHidden/>
              </w:rPr>
              <w:fldChar w:fldCharType="separate"/>
            </w:r>
            <w:r w:rsidR="00B945E0" w:rsidRPr="00661635">
              <w:rPr>
                <w:noProof/>
                <w:webHidden/>
              </w:rPr>
              <w:t>17</w:t>
            </w:r>
            <w:r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70" w:history="1">
            <w:r w:rsidR="00B945E0" w:rsidRPr="00BD678C">
              <w:rPr>
                <w:rStyle w:val="Hyperlink"/>
                <w:b/>
                <w:noProof/>
              </w:rPr>
              <w:t>Tax Planning</w:t>
            </w:r>
            <w:r w:rsidR="00B945E0">
              <w:rPr>
                <w:noProof/>
                <w:webHidden/>
              </w:rPr>
              <w:tab/>
            </w:r>
            <w:r>
              <w:rPr>
                <w:noProof/>
                <w:webHidden/>
              </w:rPr>
              <w:fldChar w:fldCharType="begin"/>
            </w:r>
            <w:r w:rsidR="00B945E0">
              <w:rPr>
                <w:noProof/>
                <w:webHidden/>
              </w:rPr>
              <w:instrText xml:space="preserve"> PAGEREF _Toc506411270 \h </w:instrText>
            </w:r>
            <w:r>
              <w:rPr>
                <w:noProof/>
                <w:webHidden/>
              </w:rPr>
            </w:r>
            <w:r>
              <w:rPr>
                <w:noProof/>
                <w:webHidden/>
              </w:rPr>
              <w:fldChar w:fldCharType="separate"/>
            </w:r>
            <w:r w:rsidR="00B945E0">
              <w:rPr>
                <w:noProof/>
                <w:webHidden/>
              </w:rPr>
              <w:t>18</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2"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_Toc506411272 \h </w:instrText>
            </w:r>
            <w:r w:rsidRPr="00661635">
              <w:rPr>
                <w:noProof/>
                <w:webHidden/>
              </w:rPr>
            </w:r>
            <w:r w:rsidRPr="00661635">
              <w:rPr>
                <w:noProof/>
                <w:webHidden/>
              </w:rPr>
              <w:fldChar w:fldCharType="separate"/>
            </w:r>
            <w:r w:rsidR="00B945E0" w:rsidRPr="00661635">
              <w:rPr>
                <w:noProof/>
                <w:webHidden/>
              </w:rPr>
              <w:t>19</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3"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_Toc506411273 \h </w:instrText>
            </w:r>
            <w:r w:rsidRPr="00661635">
              <w:rPr>
                <w:noProof/>
                <w:webHidden/>
              </w:rPr>
            </w:r>
            <w:r w:rsidRPr="00661635">
              <w:rPr>
                <w:noProof/>
                <w:webHidden/>
              </w:rPr>
              <w:fldChar w:fldCharType="separate"/>
            </w:r>
            <w:r w:rsidR="00B945E0" w:rsidRPr="00661635">
              <w:rPr>
                <w:noProof/>
                <w:webHidden/>
              </w:rPr>
              <w:t>19</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4"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_Toc506411274 \h </w:instrText>
            </w:r>
            <w:r w:rsidRPr="00661635">
              <w:rPr>
                <w:noProof/>
                <w:webHidden/>
              </w:rPr>
            </w:r>
            <w:r w:rsidRPr="00661635">
              <w:rPr>
                <w:noProof/>
                <w:webHidden/>
              </w:rPr>
              <w:fldChar w:fldCharType="separate"/>
            </w:r>
            <w:r w:rsidR="00B945E0" w:rsidRPr="00661635">
              <w:rPr>
                <w:noProof/>
                <w:webHidden/>
              </w:rPr>
              <w:t>19</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5" w:history="1">
            <w:r w:rsidR="00B945E0">
              <w:rPr>
                <w:rStyle w:val="Hyperlink"/>
                <w:noProof/>
              </w:rPr>
              <w:t>Alternatives</w:t>
            </w:r>
            <w:r w:rsidR="00B945E0" w:rsidRPr="00661635">
              <w:rPr>
                <w:noProof/>
                <w:webHidden/>
              </w:rPr>
              <w:tab/>
            </w:r>
            <w:r w:rsidRPr="00661635">
              <w:rPr>
                <w:noProof/>
                <w:webHidden/>
              </w:rPr>
              <w:fldChar w:fldCharType="begin"/>
            </w:r>
            <w:r w:rsidR="00B945E0" w:rsidRPr="00661635">
              <w:rPr>
                <w:noProof/>
                <w:webHidden/>
              </w:rPr>
              <w:instrText xml:space="preserve"> PAGEREF _Toc506411275 \h </w:instrText>
            </w:r>
            <w:r w:rsidRPr="00661635">
              <w:rPr>
                <w:noProof/>
                <w:webHidden/>
              </w:rPr>
            </w:r>
            <w:r w:rsidRPr="00661635">
              <w:rPr>
                <w:noProof/>
                <w:webHidden/>
              </w:rPr>
              <w:fldChar w:fldCharType="separate"/>
            </w:r>
            <w:r w:rsidR="00B945E0" w:rsidRPr="00661635">
              <w:rPr>
                <w:noProof/>
                <w:webHidden/>
              </w:rPr>
              <w:t>20</w:t>
            </w:r>
            <w:r w:rsidRPr="00661635">
              <w:rPr>
                <w:noProof/>
                <w:webHidden/>
              </w:rPr>
              <w:fldChar w:fldCharType="end"/>
            </w:r>
          </w:hyperlink>
        </w:p>
        <w:p w:rsidR="00B945E0" w:rsidRPr="00661635" w:rsidRDefault="00B945E0" w:rsidP="00B945E0">
          <w:pPr>
            <w:pStyle w:val="TOC2"/>
            <w:tabs>
              <w:tab w:val="right" w:pos="9350"/>
            </w:tabs>
            <w:rPr>
              <w:rFonts w:asciiTheme="minorHAnsi" w:eastAsiaTheme="minorEastAsia" w:hAnsiTheme="minorHAnsi" w:cstheme="minorBidi"/>
              <w:noProof/>
              <w:color w:val="auto"/>
            </w:rPr>
          </w:pPr>
          <w:r>
            <w:t>Recommendation</w:t>
          </w:r>
          <w:hyperlink w:anchor="_Toc506411271" w:history="1">
            <w:r w:rsidRPr="00661635">
              <w:rPr>
                <w:noProof/>
                <w:webHidden/>
              </w:rPr>
              <w:tab/>
            </w:r>
            <w:r w:rsidR="00EF1C35" w:rsidRPr="00661635">
              <w:rPr>
                <w:noProof/>
                <w:webHidden/>
              </w:rPr>
              <w:fldChar w:fldCharType="begin"/>
            </w:r>
            <w:r w:rsidRPr="00661635">
              <w:rPr>
                <w:noProof/>
                <w:webHidden/>
              </w:rPr>
              <w:instrText xml:space="preserve"> PAGEREF _Toc506411271 \h </w:instrText>
            </w:r>
            <w:r w:rsidR="00EF1C35" w:rsidRPr="00661635">
              <w:rPr>
                <w:noProof/>
                <w:webHidden/>
              </w:rPr>
            </w:r>
            <w:r w:rsidR="00EF1C35" w:rsidRPr="00661635">
              <w:rPr>
                <w:noProof/>
                <w:webHidden/>
              </w:rPr>
              <w:fldChar w:fldCharType="separate"/>
            </w:r>
            <w:r w:rsidRPr="00661635">
              <w:rPr>
                <w:noProof/>
                <w:webHidden/>
              </w:rPr>
              <w:t>18</w:t>
            </w:r>
            <w:r w:rsidR="00EF1C35"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76" w:history="1">
            <w:r w:rsidR="00B945E0" w:rsidRPr="00BD678C">
              <w:rPr>
                <w:rStyle w:val="Hyperlink"/>
                <w:b/>
                <w:noProof/>
              </w:rPr>
              <w:t>Retirement Planning</w:t>
            </w:r>
            <w:r w:rsidR="00B945E0">
              <w:rPr>
                <w:noProof/>
                <w:webHidden/>
              </w:rPr>
              <w:tab/>
            </w:r>
            <w:r>
              <w:rPr>
                <w:noProof/>
                <w:webHidden/>
              </w:rPr>
              <w:fldChar w:fldCharType="begin"/>
            </w:r>
            <w:r w:rsidR="00B945E0">
              <w:rPr>
                <w:noProof/>
                <w:webHidden/>
              </w:rPr>
              <w:instrText xml:space="preserve"> PAGEREF _Toc506411276 \h </w:instrText>
            </w:r>
            <w:r>
              <w:rPr>
                <w:noProof/>
                <w:webHidden/>
              </w:rPr>
            </w:r>
            <w:r>
              <w:rPr>
                <w:noProof/>
                <w:webHidden/>
              </w:rPr>
              <w:fldChar w:fldCharType="separate"/>
            </w:r>
            <w:r w:rsidR="00B945E0">
              <w:rPr>
                <w:noProof/>
                <w:webHidden/>
              </w:rPr>
              <w:t>20</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7" w:history="1">
            <w:r w:rsidR="00B945E0" w:rsidRPr="00661635">
              <w:rPr>
                <w:rStyle w:val="Hyperlink"/>
                <w:noProof/>
              </w:rPr>
              <w:t>Introduction</w:t>
            </w:r>
            <w:r w:rsidR="00B945E0" w:rsidRPr="00661635">
              <w:rPr>
                <w:noProof/>
                <w:webHidden/>
              </w:rPr>
              <w:tab/>
            </w:r>
            <w:r w:rsidRPr="00661635">
              <w:rPr>
                <w:noProof/>
                <w:webHidden/>
              </w:rPr>
              <w:fldChar w:fldCharType="begin"/>
            </w:r>
            <w:r w:rsidR="00B945E0" w:rsidRPr="00661635">
              <w:rPr>
                <w:noProof/>
                <w:webHidden/>
              </w:rPr>
              <w:instrText xml:space="preserve"> PAGEREF _Toc506411277 \h </w:instrText>
            </w:r>
            <w:r w:rsidRPr="00661635">
              <w:rPr>
                <w:noProof/>
                <w:webHidden/>
              </w:rPr>
            </w:r>
            <w:r w:rsidRPr="00661635">
              <w:rPr>
                <w:noProof/>
                <w:webHidden/>
              </w:rPr>
              <w:fldChar w:fldCharType="separate"/>
            </w:r>
            <w:r w:rsidR="00B945E0" w:rsidRPr="00661635">
              <w:rPr>
                <w:noProof/>
                <w:webHidden/>
              </w:rPr>
              <w:t>20</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79"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_Toc506411279 \h </w:instrText>
            </w:r>
            <w:r w:rsidRPr="00661635">
              <w:rPr>
                <w:noProof/>
                <w:webHidden/>
              </w:rPr>
            </w:r>
            <w:r w:rsidRPr="00661635">
              <w:rPr>
                <w:noProof/>
                <w:webHidden/>
              </w:rPr>
              <w:fldChar w:fldCharType="separate"/>
            </w:r>
            <w:r w:rsidR="00B945E0" w:rsidRPr="00661635">
              <w:rPr>
                <w:noProof/>
                <w:webHidden/>
              </w:rPr>
              <w:t>21</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0"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_Toc506411280 \h </w:instrText>
            </w:r>
            <w:r w:rsidRPr="00661635">
              <w:rPr>
                <w:noProof/>
                <w:webHidden/>
              </w:rPr>
            </w:r>
            <w:r w:rsidRPr="00661635">
              <w:rPr>
                <w:noProof/>
                <w:webHidden/>
              </w:rPr>
              <w:fldChar w:fldCharType="separate"/>
            </w:r>
            <w:r w:rsidR="00B945E0" w:rsidRPr="00661635">
              <w:rPr>
                <w:noProof/>
                <w:webHidden/>
              </w:rPr>
              <w:t>21</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1"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_Toc506411281 \h </w:instrText>
            </w:r>
            <w:r w:rsidRPr="00661635">
              <w:rPr>
                <w:noProof/>
                <w:webHidden/>
              </w:rPr>
            </w:r>
            <w:r w:rsidRPr="00661635">
              <w:rPr>
                <w:noProof/>
                <w:webHidden/>
              </w:rPr>
              <w:fldChar w:fldCharType="separate"/>
            </w:r>
            <w:r w:rsidR="00B945E0" w:rsidRPr="00661635">
              <w:rPr>
                <w:noProof/>
                <w:webHidden/>
              </w:rPr>
              <w:t>21</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2" w:history="1">
            <w:r w:rsidR="00B945E0">
              <w:rPr>
                <w:rStyle w:val="Hyperlink"/>
                <w:noProof/>
              </w:rPr>
              <w:t>Alternatives</w:t>
            </w:r>
            <w:r w:rsidR="00B945E0" w:rsidRPr="00661635">
              <w:rPr>
                <w:noProof/>
                <w:webHidden/>
              </w:rPr>
              <w:tab/>
            </w:r>
            <w:r w:rsidRPr="00661635">
              <w:rPr>
                <w:noProof/>
                <w:webHidden/>
              </w:rPr>
              <w:fldChar w:fldCharType="begin"/>
            </w:r>
            <w:r w:rsidR="00B945E0" w:rsidRPr="00661635">
              <w:rPr>
                <w:noProof/>
                <w:webHidden/>
              </w:rPr>
              <w:instrText xml:space="preserve"> PAGEREF _Toc506411282 \h </w:instrText>
            </w:r>
            <w:r w:rsidRPr="00661635">
              <w:rPr>
                <w:noProof/>
                <w:webHidden/>
              </w:rPr>
            </w:r>
            <w:r w:rsidRPr="00661635">
              <w:rPr>
                <w:noProof/>
                <w:webHidden/>
              </w:rPr>
              <w:fldChar w:fldCharType="separate"/>
            </w:r>
            <w:r w:rsidR="00B945E0" w:rsidRPr="00661635">
              <w:rPr>
                <w:noProof/>
                <w:webHidden/>
              </w:rPr>
              <w:t>22</w:t>
            </w:r>
            <w:r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83" w:history="1">
            <w:r w:rsidR="00B945E0" w:rsidRPr="00B945E0">
              <w:rPr>
                <w:rStyle w:val="Hyperlink"/>
                <w:noProof/>
              </w:rPr>
              <w:t>Recommendation</w:t>
            </w:r>
            <w:r w:rsidR="00B945E0">
              <w:rPr>
                <w:noProof/>
                <w:webHidden/>
              </w:rPr>
              <w:tab/>
            </w:r>
            <w:r>
              <w:rPr>
                <w:noProof/>
                <w:webHidden/>
              </w:rPr>
              <w:fldChar w:fldCharType="begin"/>
            </w:r>
            <w:r w:rsidR="00B945E0">
              <w:rPr>
                <w:noProof/>
                <w:webHidden/>
              </w:rPr>
              <w:instrText xml:space="preserve"> PAGEREF _Toc506411283 \h </w:instrText>
            </w:r>
            <w:r>
              <w:rPr>
                <w:noProof/>
                <w:webHidden/>
              </w:rPr>
            </w:r>
            <w:r>
              <w:rPr>
                <w:noProof/>
                <w:webHidden/>
              </w:rPr>
              <w:fldChar w:fldCharType="separate"/>
            </w:r>
            <w:r w:rsidR="00B945E0">
              <w:rPr>
                <w:noProof/>
                <w:webHidden/>
              </w:rPr>
              <w:t>22</w:t>
            </w:r>
            <w:r>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4" w:history="1">
            <w:r w:rsidR="00B945E0" w:rsidRPr="00B945E0">
              <w:rPr>
                <w:rStyle w:val="Hyperlink"/>
                <w:b/>
                <w:noProof/>
              </w:rPr>
              <w:t>Estate Planning</w:t>
            </w:r>
            <w:r w:rsidR="00B945E0" w:rsidRPr="00661635">
              <w:rPr>
                <w:noProof/>
                <w:webHidden/>
              </w:rPr>
              <w:tab/>
            </w:r>
            <w:r w:rsidRPr="00661635">
              <w:rPr>
                <w:noProof/>
                <w:webHidden/>
              </w:rPr>
              <w:fldChar w:fldCharType="begin"/>
            </w:r>
            <w:r w:rsidR="00B945E0" w:rsidRPr="00661635">
              <w:rPr>
                <w:noProof/>
                <w:webHidden/>
              </w:rPr>
              <w:instrText xml:space="preserve"> PAGEREF _Toc506411284 \h </w:instrText>
            </w:r>
            <w:r w:rsidRPr="00661635">
              <w:rPr>
                <w:noProof/>
                <w:webHidden/>
              </w:rPr>
            </w:r>
            <w:r w:rsidRPr="00661635">
              <w:rPr>
                <w:noProof/>
                <w:webHidden/>
              </w:rPr>
              <w:fldChar w:fldCharType="separate"/>
            </w:r>
            <w:r w:rsidR="00B945E0" w:rsidRPr="00661635">
              <w:rPr>
                <w:noProof/>
                <w:webHidden/>
              </w:rPr>
              <w:t>22</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6" w:history="1">
            <w:r w:rsidR="00B945E0" w:rsidRPr="00661635">
              <w:rPr>
                <w:rStyle w:val="Hyperlink"/>
                <w:noProof/>
              </w:rPr>
              <w:t>Current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_Toc506411286 \h </w:instrText>
            </w:r>
            <w:r w:rsidRPr="00661635">
              <w:rPr>
                <w:noProof/>
                <w:webHidden/>
              </w:rPr>
            </w:r>
            <w:r w:rsidRPr="00661635">
              <w:rPr>
                <w:noProof/>
                <w:webHidden/>
              </w:rPr>
              <w:fldChar w:fldCharType="separate"/>
            </w:r>
            <w:r w:rsidR="00B945E0" w:rsidRPr="00661635">
              <w:rPr>
                <w:noProof/>
                <w:webHidden/>
              </w:rPr>
              <w:t>23</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7" w:history="1">
            <w:r w:rsidR="00B945E0" w:rsidRPr="00661635">
              <w:rPr>
                <w:rStyle w:val="Hyperlink"/>
                <w:noProof/>
              </w:rPr>
              <w:t>Desired Situation</w:t>
            </w:r>
            <w:r w:rsidR="00B945E0" w:rsidRPr="00661635">
              <w:rPr>
                <w:noProof/>
                <w:webHidden/>
              </w:rPr>
              <w:tab/>
            </w:r>
            <w:r w:rsidRPr="00661635">
              <w:rPr>
                <w:noProof/>
                <w:webHidden/>
              </w:rPr>
              <w:fldChar w:fldCharType="begin"/>
            </w:r>
            <w:r w:rsidR="00B945E0" w:rsidRPr="00661635">
              <w:rPr>
                <w:noProof/>
                <w:webHidden/>
              </w:rPr>
              <w:instrText xml:space="preserve"> PAGEREF _Toc506411287 \h </w:instrText>
            </w:r>
            <w:r w:rsidRPr="00661635">
              <w:rPr>
                <w:noProof/>
                <w:webHidden/>
              </w:rPr>
            </w:r>
            <w:r w:rsidRPr="00661635">
              <w:rPr>
                <w:noProof/>
                <w:webHidden/>
              </w:rPr>
              <w:fldChar w:fldCharType="separate"/>
            </w:r>
            <w:r w:rsidR="00B945E0" w:rsidRPr="00661635">
              <w:rPr>
                <w:noProof/>
                <w:webHidden/>
              </w:rPr>
              <w:t>23</w:t>
            </w:r>
            <w:r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8" w:history="1">
            <w:r w:rsidR="00B945E0" w:rsidRPr="00661635">
              <w:rPr>
                <w:rStyle w:val="Hyperlink"/>
                <w:noProof/>
              </w:rPr>
              <w:t>Gap Analysis</w:t>
            </w:r>
            <w:r w:rsidR="00B945E0" w:rsidRPr="00661635">
              <w:rPr>
                <w:noProof/>
                <w:webHidden/>
              </w:rPr>
              <w:tab/>
            </w:r>
            <w:r w:rsidRPr="00661635">
              <w:rPr>
                <w:noProof/>
                <w:webHidden/>
              </w:rPr>
              <w:fldChar w:fldCharType="begin"/>
            </w:r>
            <w:r w:rsidR="00B945E0" w:rsidRPr="00661635">
              <w:rPr>
                <w:noProof/>
                <w:webHidden/>
              </w:rPr>
              <w:instrText xml:space="preserve"> PAGEREF _Toc506411288 \h </w:instrText>
            </w:r>
            <w:r w:rsidRPr="00661635">
              <w:rPr>
                <w:noProof/>
                <w:webHidden/>
              </w:rPr>
            </w:r>
            <w:r w:rsidRPr="00661635">
              <w:rPr>
                <w:noProof/>
                <w:webHidden/>
              </w:rPr>
              <w:fldChar w:fldCharType="separate"/>
            </w:r>
            <w:r w:rsidR="00B945E0" w:rsidRPr="00661635">
              <w:rPr>
                <w:noProof/>
                <w:webHidden/>
              </w:rPr>
              <w:t>23</w:t>
            </w:r>
            <w:r w:rsidRPr="00661635">
              <w:rPr>
                <w:noProof/>
                <w:webHidden/>
              </w:rPr>
              <w:fldChar w:fldCharType="end"/>
            </w:r>
          </w:hyperlink>
        </w:p>
        <w:p w:rsidR="00B945E0" w:rsidRPr="00661635" w:rsidRDefault="00B945E0" w:rsidP="00B945E0">
          <w:pPr>
            <w:pStyle w:val="TOC2"/>
            <w:tabs>
              <w:tab w:val="right" w:pos="9350"/>
            </w:tabs>
            <w:rPr>
              <w:rFonts w:asciiTheme="minorHAnsi" w:eastAsiaTheme="minorEastAsia" w:hAnsiTheme="minorHAnsi" w:cstheme="minorBidi"/>
              <w:noProof/>
              <w:color w:val="auto"/>
            </w:rPr>
          </w:pPr>
          <w:r>
            <w:t>Alternatives</w:t>
          </w:r>
          <w:hyperlink w:anchor="_Toc506411285" w:history="1">
            <w:r w:rsidRPr="00661635">
              <w:rPr>
                <w:noProof/>
                <w:webHidden/>
              </w:rPr>
              <w:tab/>
            </w:r>
            <w:r w:rsidR="00EF1C35" w:rsidRPr="00661635">
              <w:rPr>
                <w:noProof/>
                <w:webHidden/>
              </w:rPr>
              <w:fldChar w:fldCharType="begin"/>
            </w:r>
            <w:r w:rsidRPr="00661635">
              <w:rPr>
                <w:noProof/>
                <w:webHidden/>
              </w:rPr>
              <w:instrText xml:space="preserve"> PAGEREF _Toc506411285 \h </w:instrText>
            </w:r>
            <w:r w:rsidR="00EF1C35" w:rsidRPr="00661635">
              <w:rPr>
                <w:noProof/>
                <w:webHidden/>
              </w:rPr>
            </w:r>
            <w:r w:rsidR="00EF1C35" w:rsidRPr="00661635">
              <w:rPr>
                <w:noProof/>
                <w:webHidden/>
              </w:rPr>
              <w:fldChar w:fldCharType="separate"/>
            </w:r>
            <w:r w:rsidRPr="00661635">
              <w:rPr>
                <w:noProof/>
                <w:webHidden/>
              </w:rPr>
              <w:t>23</w:t>
            </w:r>
            <w:r w:rsidR="00EF1C35" w:rsidRPr="00661635">
              <w:rPr>
                <w:noProof/>
                <w:webHidden/>
              </w:rPr>
              <w:fldChar w:fldCharType="end"/>
            </w:r>
          </w:hyperlink>
        </w:p>
        <w:p w:rsidR="00B945E0" w:rsidRPr="00661635" w:rsidRDefault="00EF1C35" w:rsidP="00B945E0">
          <w:pPr>
            <w:pStyle w:val="TOC2"/>
            <w:tabs>
              <w:tab w:val="right" w:pos="9350"/>
            </w:tabs>
            <w:rPr>
              <w:rFonts w:asciiTheme="minorHAnsi" w:eastAsiaTheme="minorEastAsia" w:hAnsiTheme="minorHAnsi" w:cstheme="minorBidi"/>
              <w:noProof/>
              <w:color w:val="auto"/>
            </w:rPr>
          </w:pPr>
          <w:hyperlink w:anchor="_Toc506411289" w:history="1">
            <w:r w:rsidR="00B945E0" w:rsidRPr="00661635">
              <w:rPr>
                <w:rStyle w:val="Hyperlink"/>
                <w:noProof/>
              </w:rPr>
              <w:t>Recommendation</w:t>
            </w:r>
            <w:r w:rsidR="00B945E0" w:rsidRPr="00661635">
              <w:rPr>
                <w:noProof/>
                <w:webHidden/>
              </w:rPr>
              <w:tab/>
            </w:r>
            <w:r w:rsidRPr="00661635">
              <w:rPr>
                <w:noProof/>
                <w:webHidden/>
              </w:rPr>
              <w:fldChar w:fldCharType="begin"/>
            </w:r>
            <w:r w:rsidR="00B945E0" w:rsidRPr="00661635">
              <w:rPr>
                <w:noProof/>
                <w:webHidden/>
              </w:rPr>
              <w:instrText xml:space="preserve"> PAGEREF _Toc506411289 \h </w:instrText>
            </w:r>
            <w:r w:rsidRPr="00661635">
              <w:rPr>
                <w:noProof/>
                <w:webHidden/>
              </w:rPr>
            </w:r>
            <w:r w:rsidRPr="00661635">
              <w:rPr>
                <w:noProof/>
                <w:webHidden/>
              </w:rPr>
              <w:fldChar w:fldCharType="separate"/>
            </w:r>
            <w:r w:rsidR="00B945E0" w:rsidRPr="00661635">
              <w:rPr>
                <w:noProof/>
                <w:webHidden/>
              </w:rPr>
              <w:t>23</w:t>
            </w:r>
            <w:r w:rsidRPr="00661635">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90" w:history="1">
            <w:r w:rsidR="00B945E0" w:rsidRPr="00BD678C">
              <w:rPr>
                <w:rStyle w:val="Hyperlink"/>
                <w:b/>
                <w:noProof/>
              </w:rPr>
              <w:t>Implementation Schedule</w:t>
            </w:r>
            <w:r w:rsidR="00B945E0">
              <w:rPr>
                <w:noProof/>
                <w:webHidden/>
              </w:rPr>
              <w:tab/>
            </w:r>
            <w:r>
              <w:rPr>
                <w:noProof/>
                <w:webHidden/>
              </w:rPr>
              <w:fldChar w:fldCharType="begin"/>
            </w:r>
            <w:r w:rsidR="00B945E0">
              <w:rPr>
                <w:noProof/>
                <w:webHidden/>
              </w:rPr>
              <w:instrText xml:space="preserve"> PAGEREF _Toc506411290 \h </w:instrText>
            </w:r>
            <w:r>
              <w:rPr>
                <w:noProof/>
                <w:webHidden/>
              </w:rPr>
            </w:r>
            <w:r>
              <w:rPr>
                <w:noProof/>
                <w:webHidden/>
              </w:rPr>
              <w:fldChar w:fldCharType="separate"/>
            </w:r>
            <w:r w:rsidR="00B945E0">
              <w:rPr>
                <w:noProof/>
                <w:webHidden/>
              </w:rPr>
              <w:t>24</w:t>
            </w:r>
            <w:r>
              <w:rPr>
                <w:noProof/>
                <w:webHidden/>
              </w:rPr>
              <w:fldChar w:fldCharType="end"/>
            </w:r>
          </w:hyperlink>
        </w:p>
        <w:p w:rsidR="00B945E0" w:rsidRDefault="00EF1C35" w:rsidP="00B945E0">
          <w:pPr>
            <w:pStyle w:val="TOC1"/>
            <w:tabs>
              <w:tab w:val="right" w:pos="9350"/>
            </w:tabs>
            <w:rPr>
              <w:rFonts w:asciiTheme="minorHAnsi" w:eastAsiaTheme="minorEastAsia" w:hAnsiTheme="minorHAnsi" w:cstheme="minorBidi"/>
              <w:noProof/>
              <w:color w:val="auto"/>
            </w:rPr>
          </w:pPr>
          <w:hyperlink w:anchor="_Toc506411291" w:history="1">
            <w:r w:rsidR="00B945E0" w:rsidRPr="00BD678C">
              <w:rPr>
                <w:rStyle w:val="Hyperlink"/>
                <w:b/>
                <w:noProof/>
              </w:rPr>
              <w:t>Appendix</w:t>
            </w:r>
            <w:r w:rsidR="00B945E0">
              <w:rPr>
                <w:noProof/>
                <w:webHidden/>
              </w:rPr>
              <w:tab/>
            </w:r>
            <w:r>
              <w:rPr>
                <w:noProof/>
                <w:webHidden/>
              </w:rPr>
              <w:fldChar w:fldCharType="begin"/>
            </w:r>
            <w:r w:rsidR="00B945E0">
              <w:rPr>
                <w:noProof/>
                <w:webHidden/>
              </w:rPr>
              <w:instrText xml:space="preserve"> PAGEREF _Toc506411291 \h </w:instrText>
            </w:r>
            <w:r>
              <w:rPr>
                <w:noProof/>
                <w:webHidden/>
              </w:rPr>
            </w:r>
            <w:r>
              <w:rPr>
                <w:noProof/>
                <w:webHidden/>
              </w:rPr>
              <w:fldChar w:fldCharType="separate"/>
            </w:r>
            <w:r w:rsidR="00B945E0">
              <w:rPr>
                <w:noProof/>
                <w:webHidden/>
              </w:rPr>
              <w:t>25</w:t>
            </w:r>
            <w:r>
              <w:rPr>
                <w:noProof/>
                <w:webHidden/>
              </w:rPr>
              <w:fldChar w:fldCharType="end"/>
            </w:r>
          </w:hyperlink>
        </w:p>
        <w:p w:rsidR="00FC1B36" w:rsidRDefault="00EF1C35" w:rsidP="00B945E0">
          <w:r>
            <w:fldChar w:fldCharType="end"/>
          </w:r>
        </w:p>
      </w:sdtContent>
    </w:sdt>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405B53">
      <w:pPr>
        <w:jc w:val="right"/>
      </w:pPr>
    </w:p>
    <w:p w:rsidR="00FC1B36" w:rsidRDefault="00FC1B36" w:rsidP="009F0E45">
      <w:pPr>
        <w:spacing w:line="276" w:lineRule="auto"/>
        <w:jc w:val="right"/>
      </w:pPr>
    </w:p>
    <w:p w:rsidR="0072636F" w:rsidRPr="009F0E45" w:rsidRDefault="0072636F" w:rsidP="009F0E45">
      <w:pPr>
        <w:spacing w:line="276" w:lineRule="auto"/>
        <w:rPr>
          <w:rFonts w:ascii="Arial" w:hAnsi="Arial" w:cs="Arial"/>
          <w:b/>
          <w:sz w:val="32"/>
          <w:szCs w:val="32"/>
          <w:u w:val="single"/>
        </w:rPr>
      </w:pPr>
      <w:r w:rsidRPr="009F0E45">
        <w:rPr>
          <w:rFonts w:ascii="Arial" w:hAnsi="Arial" w:cs="Arial"/>
          <w:b/>
          <w:sz w:val="32"/>
          <w:szCs w:val="32"/>
          <w:u w:val="single"/>
        </w:rPr>
        <w:t>Introduction</w:t>
      </w:r>
    </w:p>
    <w:p w:rsidR="0072636F" w:rsidRPr="009F0E45" w:rsidRDefault="0072636F" w:rsidP="009F0E45">
      <w:pPr>
        <w:spacing w:line="276" w:lineRule="auto"/>
        <w:rPr>
          <w:rFonts w:ascii="Arial" w:hAnsi="Arial" w:cs="Arial"/>
          <w:bCs/>
          <w:sz w:val="24"/>
          <w:szCs w:val="24"/>
        </w:rPr>
      </w:pPr>
    </w:p>
    <w:p w:rsidR="0072636F" w:rsidRPr="009F0E45" w:rsidRDefault="0072636F" w:rsidP="009F0E45">
      <w:pPr>
        <w:spacing w:line="276" w:lineRule="auto"/>
        <w:rPr>
          <w:rFonts w:ascii="Arial" w:hAnsi="Arial" w:cs="Arial"/>
          <w:bCs/>
          <w:sz w:val="24"/>
          <w:szCs w:val="24"/>
        </w:rPr>
      </w:pPr>
      <w:r w:rsidRPr="009F0E45">
        <w:rPr>
          <w:rFonts w:ascii="Arial" w:hAnsi="Arial" w:cs="Arial"/>
          <w:bCs/>
          <w:sz w:val="24"/>
          <w:szCs w:val="24"/>
        </w:rPr>
        <w:t xml:space="preserve">Fred and Francine, as you have already started making progress towards the education of Faith by opening an RESP and retirement by contributing to your RRSP. Furthermore, there is much more needed to complete in order to accomplish your other goals and for that I look forward working with you. I will be analyzing every </w:t>
      </w:r>
      <w:r w:rsidR="00A057B6" w:rsidRPr="009F0E45">
        <w:rPr>
          <w:rFonts w:ascii="Arial" w:hAnsi="Arial" w:cs="Arial"/>
          <w:bCs/>
          <w:sz w:val="24"/>
          <w:szCs w:val="24"/>
        </w:rPr>
        <w:t>aspect</w:t>
      </w:r>
      <w:r w:rsidRPr="009F0E45">
        <w:rPr>
          <w:rFonts w:ascii="Arial" w:hAnsi="Arial" w:cs="Arial"/>
          <w:bCs/>
          <w:sz w:val="24"/>
          <w:szCs w:val="24"/>
        </w:rPr>
        <w:t xml:space="preserve"> of your plan and provide alternatives as well as recommendations to ensure you that your plan is put into place.</w:t>
      </w:r>
    </w:p>
    <w:p w:rsidR="00FC1B36" w:rsidRPr="009F0E45" w:rsidRDefault="00FC1B36" w:rsidP="009F0E45">
      <w:pPr>
        <w:spacing w:line="276" w:lineRule="auto"/>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FC1B36" w:rsidRPr="009F0E45" w:rsidRDefault="00FC1B36" w:rsidP="009F0E45">
      <w:pPr>
        <w:spacing w:line="276" w:lineRule="auto"/>
        <w:jc w:val="right"/>
        <w:rPr>
          <w:rFonts w:ascii="Arial" w:hAnsi="Arial" w:cs="Arial"/>
          <w:sz w:val="24"/>
          <w:szCs w:val="24"/>
        </w:rPr>
      </w:pPr>
    </w:p>
    <w:p w:rsidR="00405B53" w:rsidRPr="009F0E45" w:rsidRDefault="00EF1C35" w:rsidP="009F0E45">
      <w:pPr>
        <w:spacing w:line="276" w:lineRule="auto"/>
        <w:jc w:val="right"/>
        <w:rPr>
          <w:rFonts w:ascii="Arial" w:hAnsi="Arial" w:cs="Arial"/>
          <w:color w:val="4F81BD" w:themeColor="accent1"/>
          <w:sz w:val="24"/>
          <w:szCs w:val="24"/>
        </w:rPr>
      </w:pPr>
      <w:sdt>
        <w:sdtPr>
          <w:rPr>
            <w:rFonts w:ascii="Arial" w:hAnsi="Arial" w:cs="Arial"/>
            <w:caps/>
            <w:color w:val="4F81BD" w:themeColor="accent1"/>
            <w:sz w:val="24"/>
            <w:szCs w:val="24"/>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05B53" w:rsidRPr="009F0E45">
            <w:rPr>
              <w:rFonts w:ascii="Arial" w:hAnsi="Arial" w:cs="Arial"/>
              <w:caps/>
              <w:color w:val="4F81BD" w:themeColor="accent1"/>
              <w:sz w:val="24"/>
              <w:szCs w:val="24"/>
            </w:rPr>
            <w:t xml:space="preserve">     </w:t>
          </w:r>
        </w:sdtContent>
      </w:sdt>
    </w:p>
    <w:sdt>
      <w:sdtPr>
        <w:rPr>
          <w:rFonts w:ascii="Arial" w:hAnsi="Arial" w:cs="Arial"/>
          <w:color w:val="404040" w:themeColor="text1" w:themeTint="BF"/>
          <w:sz w:val="24"/>
          <w:szCs w:val="24"/>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Content>
        <w:p w:rsidR="00405B53" w:rsidRPr="009F0E45" w:rsidRDefault="00405B53" w:rsidP="009F0E45">
          <w:pPr>
            <w:spacing w:line="276" w:lineRule="auto"/>
            <w:jc w:val="right"/>
            <w:rPr>
              <w:rFonts w:ascii="Arial" w:hAnsi="Arial" w:cs="Arial"/>
              <w:smallCaps/>
              <w:color w:val="404040" w:themeColor="text1" w:themeTint="BF"/>
              <w:sz w:val="24"/>
              <w:szCs w:val="24"/>
            </w:rPr>
          </w:pPr>
          <w:r w:rsidRPr="009F0E45">
            <w:rPr>
              <w:rFonts w:ascii="Arial" w:hAnsi="Arial" w:cs="Arial"/>
              <w:color w:val="404040" w:themeColor="text1" w:themeTint="BF"/>
              <w:sz w:val="24"/>
              <w:szCs w:val="24"/>
            </w:rPr>
            <w:t xml:space="preserve">     </w:t>
          </w:r>
        </w:p>
      </w:sdtContent>
    </w:sdt>
    <w:p w:rsidR="00405B53" w:rsidRPr="009F0E45" w:rsidRDefault="00EF1C35" w:rsidP="009F0E45">
      <w:pPr>
        <w:spacing w:line="276" w:lineRule="auto"/>
        <w:jc w:val="right"/>
        <w:rPr>
          <w:rFonts w:ascii="Arial" w:eastAsia="Calibri" w:hAnsi="Arial" w:cs="Arial"/>
          <w:color w:val="4472C4"/>
          <w:sz w:val="24"/>
          <w:szCs w:val="24"/>
        </w:rPr>
      </w:pPr>
      <w:sdt>
        <w:sdtPr>
          <w:rPr>
            <w:rFonts w:ascii="Arial" w:eastAsia="Calibri" w:hAnsi="Arial" w:cs="Arial"/>
            <w:color w:val="4472C4"/>
            <w:sz w:val="24"/>
            <w:szCs w:val="24"/>
          </w:rPr>
          <w:alias w:val="Title"/>
          <w:tag w:val=""/>
          <w:id w:val="1211170692"/>
          <w:showingPlcHdr/>
          <w:dataBinding w:prefixMappings="xmlns:ns0='http://purl.org/dc/elements/1.1/' xmlns:ns1='http://schemas.openxmlformats.org/package/2006/metadata/core-properties' " w:xpath="/ns1:coreProperties[1]/ns0:title[1]" w:storeItemID="{6C3C8BC8-F283-45AE-878A-BAB7291924A1}"/>
          <w:text w:multiLine="1"/>
        </w:sdtPr>
        <w:sdtContent>
          <w:r w:rsidR="00405B53" w:rsidRPr="009F0E45">
            <w:rPr>
              <w:rFonts w:ascii="Arial" w:eastAsia="Calibri" w:hAnsi="Arial" w:cs="Arial"/>
              <w:color w:val="4472C4"/>
              <w:sz w:val="24"/>
              <w:szCs w:val="24"/>
            </w:rPr>
            <w:t xml:space="preserve">     </w:t>
          </w:r>
        </w:sdtContent>
      </w:sdt>
    </w:p>
    <w:p w:rsidR="00AF5590" w:rsidRPr="009F0E45" w:rsidRDefault="00AF5590" w:rsidP="009F0E45">
      <w:pPr>
        <w:spacing w:line="276" w:lineRule="auto"/>
        <w:rPr>
          <w:rFonts w:ascii="Arial" w:hAnsi="Arial" w:cs="Arial"/>
          <w:sz w:val="24"/>
          <w:szCs w:val="24"/>
        </w:rPr>
      </w:pPr>
    </w:p>
    <w:p w:rsidR="00405B53" w:rsidRPr="009F0E45" w:rsidRDefault="00405B53" w:rsidP="009F0E45">
      <w:pPr>
        <w:spacing w:line="276" w:lineRule="auto"/>
        <w:jc w:val="center"/>
        <w:rPr>
          <w:rFonts w:ascii="Arial" w:hAnsi="Arial" w:cs="Arial"/>
          <w:sz w:val="24"/>
          <w:szCs w:val="24"/>
        </w:rPr>
      </w:pPr>
    </w:p>
    <w:p w:rsidR="00A8638E" w:rsidRPr="009F0E45" w:rsidRDefault="00A8638E"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b/>
          <w:bCs/>
          <w:sz w:val="24"/>
          <w:szCs w:val="24"/>
        </w:rPr>
      </w:pPr>
    </w:p>
    <w:p w:rsidR="009F0E45" w:rsidRDefault="009F0E45" w:rsidP="009F0E45">
      <w:pPr>
        <w:spacing w:line="276" w:lineRule="auto"/>
        <w:rPr>
          <w:rFonts w:ascii="Arial" w:hAnsi="Arial" w:cs="Arial"/>
          <w:b/>
          <w:bCs/>
          <w:sz w:val="24"/>
          <w:szCs w:val="24"/>
        </w:rPr>
      </w:pPr>
    </w:p>
    <w:p w:rsidR="00447562" w:rsidRDefault="00405B53" w:rsidP="009F0E45">
      <w:pPr>
        <w:spacing w:line="276" w:lineRule="auto"/>
        <w:rPr>
          <w:rFonts w:ascii="Arial" w:hAnsi="Arial" w:cs="Arial"/>
          <w:b/>
          <w:bCs/>
          <w:sz w:val="28"/>
          <w:szCs w:val="28"/>
          <w:u w:val="single"/>
        </w:rPr>
      </w:pPr>
      <w:r w:rsidRPr="009F0E45">
        <w:rPr>
          <w:rFonts w:ascii="Arial" w:hAnsi="Arial" w:cs="Arial"/>
          <w:b/>
          <w:bCs/>
          <w:sz w:val="28"/>
          <w:szCs w:val="28"/>
          <w:u w:val="single"/>
        </w:rPr>
        <w:lastRenderedPageBreak/>
        <w:t>Executive Summary</w:t>
      </w:r>
      <w:r w:rsidR="006F4B25" w:rsidRPr="009F0E45">
        <w:rPr>
          <w:rFonts w:ascii="Arial" w:hAnsi="Arial" w:cs="Arial"/>
          <w:b/>
          <w:bCs/>
          <w:sz w:val="28"/>
          <w:szCs w:val="28"/>
          <w:u w:val="single"/>
        </w:rPr>
        <w:t xml:space="preserve"> </w:t>
      </w:r>
      <w:r w:rsidR="002C6CA4" w:rsidRPr="009F0E45">
        <w:rPr>
          <w:rFonts w:ascii="Arial" w:hAnsi="Arial" w:cs="Arial"/>
          <w:b/>
          <w:bCs/>
          <w:sz w:val="28"/>
          <w:szCs w:val="28"/>
          <w:u w:val="single"/>
        </w:rPr>
        <w:t xml:space="preserve"> </w:t>
      </w:r>
    </w:p>
    <w:p w:rsidR="009F0E45" w:rsidRPr="009F0E45" w:rsidRDefault="009F0E45" w:rsidP="009F0E45">
      <w:pPr>
        <w:spacing w:line="276" w:lineRule="auto"/>
        <w:rPr>
          <w:rFonts w:ascii="Arial" w:hAnsi="Arial" w:cs="Arial"/>
          <w:b/>
          <w:bCs/>
          <w:sz w:val="28"/>
          <w:szCs w:val="28"/>
          <w:u w:val="single"/>
        </w:rPr>
      </w:pPr>
    </w:p>
    <w:p w:rsidR="00447562" w:rsidRPr="009F0E45" w:rsidRDefault="00447562" w:rsidP="009F0E45">
      <w:pPr>
        <w:spacing w:line="276" w:lineRule="auto"/>
        <w:jc w:val="both"/>
        <w:rPr>
          <w:rFonts w:ascii="Arial" w:hAnsi="Arial" w:cs="Arial"/>
          <w:sz w:val="24"/>
          <w:szCs w:val="24"/>
        </w:rPr>
      </w:pPr>
      <w:r w:rsidRPr="009F0E45">
        <w:rPr>
          <w:rFonts w:ascii="Arial" w:hAnsi="Arial" w:cs="Arial"/>
          <w:sz w:val="24"/>
          <w:szCs w:val="24"/>
        </w:rPr>
        <w:t>Hello Mr. and Mrs. Franklins,</w:t>
      </w:r>
    </w:p>
    <w:p w:rsidR="002B673F" w:rsidRPr="009F0E45" w:rsidRDefault="008D6151" w:rsidP="009F0E45">
      <w:pPr>
        <w:spacing w:line="276" w:lineRule="auto"/>
        <w:jc w:val="both"/>
        <w:rPr>
          <w:rFonts w:ascii="Arial" w:hAnsi="Arial" w:cs="Arial"/>
          <w:sz w:val="24"/>
          <w:szCs w:val="24"/>
        </w:rPr>
      </w:pPr>
      <w:r w:rsidRPr="009F0E45">
        <w:rPr>
          <w:rFonts w:ascii="Arial" w:hAnsi="Arial" w:cs="Arial"/>
          <w:sz w:val="24"/>
          <w:szCs w:val="24"/>
        </w:rPr>
        <w:t xml:space="preserve"> </w:t>
      </w:r>
      <w:r w:rsidR="00D85CA9" w:rsidRPr="009F0E45">
        <w:rPr>
          <w:rFonts w:ascii="Arial" w:hAnsi="Arial" w:cs="Arial"/>
          <w:sz w:val="24"/>
          <w:szCs w:val="24"/>
        </w:rPr>
        <w:t xml:space="preserve">In </w:t>
      </w:r>
      <w:r w:rsidR="00D250CB" w:rsidRPr="009F0E45">
        <w:rPr>
          <w:rFonts w:ascii="Arial" w:hAnsi="Arial" w:cs="Arial"/>
          <w:sz w:val="24"/>
          <w:szCs w:val="24"/>
        </w:rPr>
        <w:t xml:space="preserve">your </w:t>
      </w:r>
      <w:r w:rsidR="00D85CA9" w:rsidRPr="009F0E45">
        <w:rPr>
          <w:rFonts w:ascii="Arial" w:hAnsi="Arial" w:cs="Arial"/>
          <w:sz w:val="24"/>
          <w:szCs w:val="24"/>
        </w:rPr>
        <w:t>comprehensive financial plan that follows, you will find certain recommendations regarding every component that will lead to accomplishment of your goals.</w:t>
      </w:r>
    </w:p>
    <w:p w:rsidR="00447562" w:rsidRPr="009F0E45" w:rsidRDefault="00447562" w:rsidP="009F0E45">
      <w:pPr>
        <w:spacing w:line="276" w:lineRule="auto"/>
        <w:jc w:val="both"/>
        <w:rPr>
          <w:rFonts w:ascii="Arial" w:eastAsia="Times New Roman" w:hAnsi="Arial" w:cs="Arial"/>
          <w:sz w:val="24"/>
          <w:szCs w:val="24"/>
          <w:lang w:eastAsia="en-CA"/>
        </w:rPr>
      </w:pPr>
    </w:p>
    <w:p w:rsidR="00F64C4D" w:rsidRPr="009F0E45" w:rsidRDefault="00F64C4D" w:rsidP="009F0E45">
      <w:pPr>
        <w:pStyle w:val="Heading2"/>
        <w:rPr>
          <w:rFonts w:ascii="Arial" w:hAnsi="Arial" w:cs="Arial"/>
          <w:b w:val="0"/>
          <w:sz w:val="24"/>
          <w:szCs w:val="24"/>
          <w:u w:val="single"/>
        </w:rPr>
      </w:pPr>
      <w:bookmarkStart w:id="1" w:name="_5jpgol6nz07n" w:colFirst="0" w:colLast="0"/>
      <w:bookmarkStart w:id="2" w:name="_Toc506411233"/>
      <w:bookmarkEnd w:id="1"/>
      <w:r w:rsidRPr="009F0E45">
        <w:rPr>
          <w:rFonts w:ascii="Arial" w:hAnsi="Arial" w:cs="Arial"/>
          <w:b w:val="0"/>
          <w:sz w:val="24"/>
          <w:szCs w:val="24"/>
          <w:u w:val="single"/>
        </w:rPr>
        <w:t>Financial Management</w:t>
      </w:r>
      <w:bookmarkEnd w:id="2"/>
      <w:r w:rsidRPr="009F0E45">
        <w:rPr>
          <w:rFonts w:ascii="Arial" w:hAnsi="Arial" w:cs="Arial"/>
          <w:b w:val="0"/>
          <w:sz w:val="24"/>
          <w:szCs w:val="24"/>
          <w:u w:val="single"/>
        </w:rPr>
        <w:t xml:space="preserve"> </w:t>
      </w:r>
    </w:p>
    <w:p w:rsidR="00F64C4D" w:rsidRPr="009F0E45" w:rsidRDefault="00F64C4D" w:rsidP="009F0E45">
      <w:pPr>
        <w:spacing w:line="276" w:lineRule="auto"/>
        <w:rPr>
          <w:rFonts w:ascii="Arial" w:hAnsi="Arial" w:cs="Arial"/>
          <w:sz w:val="24"/>
          <w:szCs w:val="24"/>
        </w:rPr>
      </w:pPr>
      <w:r w:rsidRPr="009F0E45">
        <w:rPr>
          <w:rFonts w:ascii="Arial" w:hAnsi="Arial" w:cs="Arial"/>
          <w:sz w:val="24"/>
          <w:szCs w:val="24"/>
        </w:rPr>
        <w:t>By our estimations, you need a cash flow, revised cash flow with the all inclusions of insurance premiums, child benefits and other benefits. However, there should be enough savings to cover the unexpected savings.</w:t>
      </w:r>
    </w:p>
    <w:p w:rsidR="00F64C4D" w:rsidRPr="009F0E45" w:rsidRDefault="00F64C4D" w:rsidP="009F0E45">
      <w:pPr>
        <w:pStyle w:val="Heading2"/>
        <w:rPr>
          <w:rFonts w:ascii="Arial" w:hAnsi="Arial" w:cs="Arial"/>
          <w:b w:val="0"/>
          <w:sz w:val="24"/>
          <w:szCs w:val="24"/>
          <w:u w:val="single"/>
        </w:rPr>
      </w:pPr>
      <w:bookmarkStart w:id="3" w:name="_Toc506411234"/>
      <w:r w:rsidRPr="009F0E45">
        <w:rPr>
          <w:rFonts w:ascii="Arial" w:hAnsi="Arial" w:cs="Arial"/>
          <w:b w:val="0"/>
          <w:sz w:val="24"/>
          <w:szCs w:val="24"/>
          <w:u w:val="single"/>
        </w:rPr>
        <w:t>Investment Planning</w:t>
      </w:r>
      <w:bookmarkEnd w:id="3"/>
    </w:p>
    <w:p w:rsidR="00F64C4D" w:rsidRPr="009F0E45" w:rsidRDefault="00F64C4D" w:rsidP="009F0E45">
      <w:pPr>
        <w:spacing w:line="276" w:lineRule="auto"/>
        <w:rPr>
          <w:rFonts w:ascii="Arial" w:hAnsi="Arial" w:cs="Arial"/>
          <w:sz w:val="24"/>
          <w:szCs w:val="24"/>
        </w:rPr>
      </w:pPr>
      <w:r w:rsidRPr="009F0E45">
        <w:rPr>
          <w:rFonts w:ascii="Arial" w:hAnsi="Arial" w:cs="Arial"/>
          <w:sz w:val="24"/>
          <w:szCs w:val="24"/>
        </w:rPr>
        <w:t>If you are to implement our retirement planning recommendation you will be on the right direction towards your goal</w:t>
      </w:r>
    </w:p>
    <w:p w:rsidR="00F64C4D" w:rsidRPr="009F0E45" w:rsidRDefault="00F64C4D" w:rsidP="009F0E45">
      <w:pPr>
        <w:pStyle w:val="Heading2"/>
        <w:rPr>
          <w:rFonts w:ascii="Arial" w:hAnsi="Arial" w:cs="Arial"/>
          <w:b w:val="0"/>
          <w:sz w:val="24"/>
          <w:szCs w:val="24"/>
          <w:u w:val="single"/>
        </w:rPr>
      </w:pPr>
      <w:bookmarkStart w:id="4" w:name="_Toc506411235"/>
      <w:r w:rsidRPr="009F0E45">
        <w:rPr>
          <w:rFonts w:ascii="Arial" w:hAnsi="Arial" w:cs="Arial"/>
          <w:b w:val="0"/>
          <w:sz w:val="24"/>
          <w:szCs w:val="24"/>
          <w:u w:val="single"/>
        </w:rPr>
        <w:t>Insurance and Risk Management</w:t>
      </w:r>
      <w:bookmarkEnd w:id="4"/>
    </w:p>
    <w:p w:rsidR="00F64C4D" w:rsidRPr="009F0E45" w:rsidRDefault="005E20F5" w:rsidP="009F0E45">
      <w:pPr>
        <w:spacing w:line="276" w:lineRule="auto"/>
        <w:rPr>
          <w:rFonts w:ascii="Arial" w:hAnsi="Arial" w:cs="Arial"/>
          <w:sz w:val="24"/>
          <w:szCs w:val="24"/>
        </w:rPr>
      </w:pPr>
      <w:r>
        <w:rPr>
          <w:rFonts w:ascii="Arial" w:hAnsi="Arial" w:cs="Arial"/>
          <w:sz w:val="24"/>
          <w:szCs w:val="24"/>
        </w:rPr>
        <w:t>I recommended the joint insurance for 30 years which will protect you and your family.</w:t>
      </w:r>
    </w:p>
    <w:p w:rsidR="00F64C4D" w:rsidRPr="009F0E45" w:rsidRDefault="00F64C4D" w:rsidP="009F0E45">
      <w:pPr>
        <w:pStyle w:val="Heading2"/>
        <w:rPr>
          <w:rFonts w:ascii="Arial" w:hAnsi="Arial" w:cs="Arial"/>
          <w:b w:val="0"/>
          <w:sz w:val="24"/>
          <w:szCs w:val="24"/>
          <w:u w:val="single"/>
        </w:rPr>
      </w:pPr>
      <w:bookmarkStart w:id="5" w:name="_Toc506411236"/>
      <w:r w:rsidRPr="009F0E45">
        <w:rPr>
          <w:rFonts w:ascii="Arial" w:hAnsi="Arial" w:cs="Arial"/>
          <w:b w:val="0"/>
          <w:sz w:val="24"/>
          <w:szCs w:val="24"/>
          <w:u w:val="single"/>
        </w:rPr>
        <w:t>Tax Planning</w:t>
      </w:r>
      <w:bookmarkEnd w:id="5"/>
    </w:p>
    <w:p w:rsidR="00F64C4D" w:rsidRPr="009F0E45" w:rsidRDefault="00F64C4D" w:rsidP="009F0E45">
      <w:pPr>
        <w:spacing w:line="276" w:lineRule="auto"/>
        <w:rPr>
          <w:rFonts w:ascii="Arial" w:hAnsi="Arial" w:cs="Arial"/>
          <w:sz w:val="24"/>
          <w:szCs w:val="24"/>
        </w:rPr>
      </w:pPr>
      <w:r w:rsidRPr="009F0E45">
        <w:rPr>
          <w:rFonts w:ascii="Arial" w:hAnsi="Arial" w:cs="Arial"/>
          <w:sz w:val="24"/>
          <w:szCs w:val="24"/>
        </w:rPr>
        <w:t>Best way to decrease your taxes further is to contribute a little more to the RRSP or the RESP. Now, this would be your choice to make as you have to think that what do you feel is lagging behind more.</w:t>
      </w:r>
    </w:p>
    <w:p w:rsidR="00F64C4D" w:rsidRPr="009F0E45" w:rsidRDefault="00F64C4D" w:rsidP="009F0E45">
      <w:pPr>
        <w:pStyle w:val="Heading2"/>
        <w:rPr>
          <w:rFonts w:ascii="Arial" w:hAnsi="Arial" w:cs="Arial"/>
          <w:b w:val="0"/>
          <w:sz w:val="24"/>
          <w:szCs w:val="24"/>
          <w:u w:val="single"/>
        </w:rPr>
      </w:pPr>
      <w:bookmarkStart w:id="6" w:name="_Toc506411238"/>
      <w:r w:rsidRPr="009F0E45">
        <w:rPr>
          <w:rFonts w:ascii="Arial" w:hAnsi="Arial" w:cs="Arial"/>
          <w:b w:val="0"/>
          <w:sz w:val="24"/>
          <w:szCs w:val="24"/>
          <w:u w:val="single"/>
        </w:rPr>
        <w:t>Estate Planning</w:t>
      </w:r>
      <w:bookmarkEnd w:id="6"/>
    </w:p>
    <w:p w:rsidR="00F64C4D" w:rsidRPr="009F0E45" w:rsidRDefault="00F64C4D" w:rsidP="009F0E45">
      <w:pPr>
        <w:spacing w:line="276" w:lineRule="auto"/>
        <w:rPr>
          <w:rFonts w:ascii="Arial" w:hAnsi="Arial" w:cs="Arial"/>
          <w:sz w:val="24"/>
          <w:szCs w:val="24"/>
        </w:rPr>
      </w:pPr>
      <w:r w:rsidRPr="009F0E45">
        <w:rPr>
          <w:rFonts w:ascii="Arial" w:hAnsi="Arial" w:cs="Arial"/>
          <w:sz w:val="24"/>
          <w:szCs w:val="24"/>
        </w:rPr>
        <w:t xml:space="preserve">Currently you do not have any wills nor do you have any power of attorneys. Seek a lawyer to have these be written and be legally enforced. </w:t>
      </w:r>
    </w:p>
    <w:p w:rsidR="00447562" w:rsidRPr="009F0E45" w:rsidRDefault="00447562" w:rsidP="009F0E45">
      <w:pPr>
        <w:spacing w:line="276" w:lineRule="auto"/>
        <w:jc w:val="both"/>
        <w:rPr>
          <w:rFonts w:ascii="Arial" w:hAnsi="Arial" w:cs="Arial"/>
          <w:b/>
          <w:sz w:val="24"/>
          <w:szCs w:val="24"/>
          <w:vertAlign w:val="subscript"/>
        </w:rPr>
      </w:pPr>
    </w:p>
    <w:p w:rsidR="00405B53" w:rsidRPr="009F0E45" w:rsidRDefault="00405B53" w:rsidP="009F0E45">
      <w:pPr>
        <w:spacing w:line="276" w:lineRule="auto"/>
        <w:rPr>
          <w:rFonts w:ascii="Arial" w:hAnsi="Arial" w:cs="Arial"/>
          <w:b/>
          <w:bCs/>
          <w:sz w:val="24"/>
          <w:szCs w:val="24"/>
        </w:rPr>
      </w:pPr>
      <w:r w:rsidRPr="009F0E45">
        <w:rPr>
          <w:rFonts w:ascii="Arial" w:hAnsi="Arial" w:cs="Arial"/>
          <w:b/>
          <w:bCs/>
          <w:sz w:val="24"/>
          <w:szCs w:val="24"/>
        </w:rPr>
        <w:br w:type="page"/>
      </w:r>
      <w:r w:rsidR="00F40909" w:rsidRPr="009F0E45">
        <w:rPr>
          <w:rFonts w:ascii="Arial" w:hAnsi="Arial" w:cs="Arial"/>
          <w:b/>
          <w:bCs/>
          <w:sz w:val="24"/>
          <w:szCs w:val="24"/>
        </w:rPr>
        <w:lastRenderedPageBreak/>
        <w:t>`</w:t>
      </w:r>
    </w:p>
    <w:p w:rsidR="00405B53" w:rsidRPr="009F0E45" w:rsidRDefault="00405B53" w:rsidP="009F0E45">
      <w:pPr>
        <w:spacing w:line="276" w:lineRule="auto"/>
        <w:rPr>
          <w:rFonts w:ascii="Arial" w:hAnsi="Arial" w:cs="Arial"/>
          <w:b/>
          <w:sz w:val="24"/>
          <w:szCs w:val="24"/>
        </w:rPr>
      </w:pPr>
      <w:r w:rsidRPr="009F0E45">
        <w:rPr>
          <w:rFonts w:ascii="Arial" w:hAnsi="Arial" w:cs="Arial"/>
          <w:b/>
          <w:sz w:val="24"/>
          <w:szCs w:val="24"/>
        </w:rPr>
        <w:t>Letter of Engagement</w:t>
      </w:r>
    </w:p>
    <w:p w:rsidR="00405B53" w:rsidRPr="009F0E45" w:rsidRDefault="00405B53" w:rsidP="009F0E45">
      <w:pPr>
        <w:spacing w:line="276" w:lineRule="auto"/>
        <w:rPr>
          <w:rFonts w:ascii="Arial" w:hAnsi="Arial" w:cs="Arial"/>
          <w:b/>
          <w:bCs/>
          <w:sz w:val="24"/>
          <w:szCs w:val="24"/>
        </w:rPr>
      </w:pPr>
    </w:p>
    <w:p w:rsidR="006C4CD8" w:rsidRPr="009F0E45" w:rsidRDefault="006C4CD8" w:rsidP="009F0E45">
      <w:pPr>
        <w:spacing w:line="276" w:lineRule="auto"/>
        <w:rPr>
          <w:rFonts w:ascii="Arial" w:hAnsi="Arial" w:cs="Arial"/>
          <w:b/>
          <w:sz w:val="24"/>
          <w:szCs w:val="24"/>
        </w:rPr>
      </w:pPr>
      <w:r w:rsidRPr="009F0E45">
        <w:rPr>
          <w:rFonts w:ascii="Arial" w:hAnsi="Arial" w:cs="Arial"/>
          <w:b/>
          <w:sz w:val="24"/>
          <w:szCs w:val="24"/>
        </w:rPr>
        <w:t>T.D. BANK</w:t>
      </w:r>
    </w:p>
    <w:p w:rsidR="006C4CD8" w:rsidRPr="009F0E45" w:rsidRDefault="006C4CD8" w:rsidP="009F0E45">
      <w:pPr>
        <w:spacing w:line="276" w:lineRule="auto"/>
        <w:rPr>
          <w:rFonts w:ascii="Arial" w:hAnsi="Arial" w:cs="Arial"/>
          <w:sz w:val="24"/>
          <w:szCs w:val="24"/>
        </w:rPr>
      </w:pP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March 22nd, 2018</w:t>
      </w:r>
    </w:p>
    <w:p w:rsidR="006C4CD8" w:rsidRPr="009F0E45" w:rsidRDefault="006C4CD8" w:rsidP="009F0E45">
      <w:pPr>
        <w:spacing w:line="276" w:lineRule="auto"/>
        <w:rPr>
          <w:rFonts w:ascii="Arial" w:hAnsi="Arial" w:cs="Arial"/>
          <w:sz w:val="24"/>
          <w:szCs w:val="24"/>
        </w:rPr>
      </w:pP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Mr and Mrs Franklins</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1455 Oxford St.</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London, ON</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N5V1W4</w:t>
      </w:r>
    </w:p>
    <w:p w:rsidR="006C4CD8" w:rsidRPr="009F0E45" w:rsidRDefault="006C4CD8" w:rsidP="009F0E45">
      <w:pPr>
        <w:spacing w:line="276" w:lineRule="auto"/>
        <w:rPr>
          <w:rFonts w:ascii="Arial" w:hAnsi="Arial" w:cs="Arial"/>
          <w:sz w:val="24"/>
          <w:szCs w:val="24"/>
        </w:rPr>
      </w:pP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Dear Franklins,</w:t>
      </w:r>
    </w:p>
    <w:p w:rsidR="006C4CD8" w:rsidRPr="009F0E45" w:rsidRDefault="006C4CD8" w:rsidP="009F0E45">
      <w:pPr>
        <w:spacing w:line="276" w:lineRule="auto"/>
        <w:rPr>
          <w:rFonts w:ascii="Arial" w:hAnsi="Arial" w:cs="Arial"/>
          <w:sz w:val="24"/>
          <w:szCs w:val="24"/>
        </w:rPr>
      </w:pP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As we agreed Monika Khutan will develop a comprehensive financial plan for you. You will provide all the necessary confidential personal information we need. All client information is held in strict confidence. After analysis of your data and personal information a plan will be developed to meet your needs and desired goals.</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We anticipate completing a first draft of your plan by April 22nd at which point we will meet you. After examining your plan, you are at liberty to either follow or disregard any recommendation or advice given by Monika Khutan. At this we will submit you a detailed invoice for plan preparation billed at an hourly rated of $100.</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Our advice must not extend beyond your areas of professional expertise. Monika Khutan is not qualified to render any legal or accounting advice. You should consult with your personal attorney or accountant for such advice and options. We can consult with them on your behalf, but you will be responsible for the payment of any of their fees.</w:t>
      </w:r>
    </w:p>
    <w:p w:rsidR="006C4CD8" w:rsidRPr="009F0E45" w:rsidRDefault="006C4CD8" w:rsidP="009F0E45">
      <w:pPr>
        <w:spacing w:line="276" w:lineRule="auto"/>
        <w:rPr>
          <w:rFonts w:ascii="Arial" w:hAnsi="Arial" w:cs="Arial"/>
          <w:sz w:val="24"/>
          <w:szCs w:val="24"/>
        </w:rPr>
      </w:pPr>
      <w:r w:rsidRPr="009F0E45">
        <w:rPr>
          <w:rFonts w:ascii="Arial" w:hAnsi="Arial" w:cs="Arial"/>
          <w:sz w:val="24"/>
          <w:szCs w:val="24"/>
        </w:rPr>
        <w:t>Financial product recommended to you has been chosen after careful research and scrutiny for suitability. Mutual fund and insurance product purchased for you will yield commission or trailer fee compensation to the transactional agent.</w:t>
      </w:r>
    </w:p>
    <w:p w:rsidR="006C4CD8" w:rsidRPr="009F0E45" w:rsidRDefault="006C4CD8" w:rsidP="009F0E45">
      <w:pPr>
        <w:spacing w:line="276" w:lineRule="auto"/>
        <w:rPr>
          <w:rFonts w:ascii="Arial" w:hAnsi="Arial" w:cs="Arial"/>
          <w:sz w:val="24"/>
          <w:szCs w:val="24"/>
        </w:rPr>
      </w:pPr>
    </w:p>
    <w:p w:rsidR="006C4CD8" w:rsidRPr="009F0E45" w:rsidRDefault="006C4CD8" w:rsidP="009F0E45">
      <w:pPr>
        <w:numPr>
          <w:ilvl w:val="0"/>
          <w:numId w:val="7"/>
        </w:numPr>
        <w:tabs>
          <w:tab w:val="left" w:pos="720"/>
          <w:tab w:val="right" w:pos="8460"/>
        </w:tabs>
        <w:spacing w:after="0" w:line="276" w:lineRule="auto"/>
        <w:ind w:left="360" w:right="-900"/>
        <w:rPr>
          <w:rFonts w:ascii="Arial" w:hAnsi="Arial" w:cs="Arial"/>
          <w:sz w:val="24"/>
          <w:szCs w:val="24"/>
        </w:rPr>
      </w:pPr>
      <w:r w:rsidRPr="009F0E45">
        <w:rPr>
          <w:rFonts w:ascii="Arial" w:hAnsi="Arial" w:cs="Arial"/>
          <w:sz w:val="24"/>
          <w:szCs w:val="24"/>
        </w:rPr>
        <w:lastRenderedPageBreak/>
        <w:t>Acting for you we are bound to perform all services in accordance with applicable laws, rules and regulations of government agencies and other applicable authorities.</w:t>
      </w:r>
    </w:p>
    <w:p w:rsidR="006C4CD8" w:rsidRPr="009F0E45" w:rsidRDefault="006C4CD8" w:rsidP="009F0E45">
      <w:pPr>
        <w:numPr>
          <w:ilvl w:val="0"/>
          <w:numId w:val="7"/>
        </w:numPr>
        <w:tabs>
          <w:tab w:val="left" w:pos="720"/>
          <w:tab w:val="right" w:pos="8460"/>
        </w:tabs>
        <w:spacing w:after="0" w:line="276" w:lineRule="auto"/>
        <w:ind w:left="360" w:right="-900"/>
        <w:rPr>
          <w:rFonts w:ascii="Arial" w:hAnsi="Arial" w:cs="Arial"/>
          <w:sz w:val="24"/>
          <w:szCs w:val="24"/>
        </w:rPr>
      </w:pPr>
      <w:r w:rsidRPr="009F0E45">
        <w:rPr>
          <w:rFonts w:ascii="Arial" w:hAnsi="Arial" w:cs="Arial"/>
          <w:sz w:val="24"/>
          <w:szCs w:val="24"/>
        </w:rPr>
        <w:t>Any potential conflicts of interest will be identified to you if the conflict could in any way adversely influence the advice provided.</w:t>
      </w:r>
    </w:p>
    <w:p w:rsidR="006C4CD8" w:rsidRPr="009F0E45" w:rsidRDefault="006C4CD8" w:rsidP="009F0E45">
      <w:pPr>
        <w:numPr>
          <w:ilvl w:val="0"/>
          <w:numId w:val="6"/>
        </w:numPr>
        <w:tabs>
          <w:tab w:val="clear" w:pos="1080"/>
          <w:tab w:val="num" w:pos="360"/>
          <w:tab w:val="left" w:pos="720"/>
          <w:tab w:val="right" w:pos="8460"/>
        </w:tabs>
        <w:spacing w:after="0" w:line="276" w:lineRule="auto"/>
        <w:ind w:left="360" w:right="-900"/>
        <w:rPr>
          <w:rFonts w:ascii="Arial" w:hAnsi="Arial" w:cs="Arial"/>
          <w:sz w:val="24"/>
          <w:szCs w:val="24"/>
        </w:rPr>
      </w:pPr>
      <w:r w:rsidRPr="009F0E45">
        <w:rPr>
          <w:rFonts w:ascii="Arial" w:hAnsi="Arial" w:cs="Arial"/>
          <w:sz w:val="24"/>
          <w:szCs w:val="24"/>
        </w:rPr>
        <w:t xml:space="preserve">You are responsible for all decisions relating to the advice given. </w:t>
      </w:r>
      <w:r w:rsidRPr="009F0E45">
        <w:rPr>
          <w:rFonts w:ascii="Arial" w:hAnsi="Arial" w:cs="Arial"/>
          <w:sz w:val="24"/>
          <w:szCs w:val="24"/>
        </w:rPr>
        <w:tab/>
        <w:t>The services rendered are advisory in nature, and Monika Khutan shall not be held responsible for consequences of those recommendations, so long as those services are rendered in good faith.</w:t>
      </w:r>
    </w:p>
    <w:p w:rsidR="006C4CD8" w:rsidRPr="009F0E45" w:rsidRDefault="006C4CD8" w:rsidP="009F0E45">
      <w:pPr>
        <w:numPr>
          <w:ilvl w:val="0"/>
          <w:numId w:val="6"/>
        </w:numPr>
        <w:tabs>
          <w:tab w:val="clear" w:pos="1080"/>
          <w:tab w:val="num" w:pos="360"/>
          <w:tab w:val="left" w:pos="720"/>
          <w:tab w:val="right" w:pos="8460"/>
        </w:tabs>
        <w:spacing w:after="0" w:line="276" w:lineRule="auto"/>
        <w:ind w:left="360" w:right="-900"/>
        <w:rPr>
          <w:rFonts w:ascii="Arial" w:hAnsi="Arial" w:cs="Arial"/>
          <w:sz w:val="24"/>
          <w:szCs w:val="24"/>
        </w:rPr>
      </w:pPr>
      <w:r w:rsidRPr="009F0E45">
        <w:rPr>
          <w:rFonts w:ascii="Arial" w:hAnsi="Arial" w:cs="Arial"/>
          <w:sz w:val="24"/>
          <w:szCs w:val="24"/>
        </w:rPr>
        <w:t xml:space="preserve">Your plan must be reviewed at least annually to monitor progress and </w:t>
      </w:r>
      <w:r w:rsidRPr="009F0E45">
        <w:rPr>
          <w:rFonts w:ascii="Arial" w:hAnsi="Arial" w:cs="Arial"/>
          <w:sz w:val="24"/>
          <w:szCs w:val="24"/>
        </w:rPr>
        <w:tab/>
        <w:t>evaluate any changes in your circumstances that would require modifications to the plan.</w:t>
      </w:r>
    </w:p>
    <w:p w:rsidR="006C4CD8" w:rsidRPr="009F0E45" w:rsidRDefault="006C4CD8" w:rsidP="009F0E45">
      <w:pPr>
        <w:numPr>
          <w:ilvl w:val="0"/>
          <w:numId w:val="6"/>
        </w:numPr>
        <w:tabs>
          <w:tab w:val="clear" w:pos="1080"/>
          <w:tab w:val="num" w:pos="360"/>
          <w:tab w:val="left" w:pos="720"/>
          <w:tab w:val="right" w:pos="8460"/>
        </w:tabs>
        <w:spacing w:after="0" w:line="276" w:lineRule="auto"/>
        <w:ind w:left="360" w:right="-900"/>
        <w:rPr>
          <w:rFonts w:ascii="Arial" w:hAnsi="Arial" w:cs="Arial"/>
          <w:sz w:val="24"/>
          <w:szCs w:val="24"/>
        </w:rPr>
      </w:pPr>
      <w:r w:rsidRPr="009F0E45">
        <w:rPr>
          <w:rFonts w:ascii="Arial" w:hAnsi="Arial" w:cs="Arial"/>
          <w:sz w:val="24"/>
          <w:szCs w:val="24"/>
        </w:rPr>
        <w:t>As discussed in our meeting on March 19</w:t>
      </w:r>
      <w:r w:rsidRPr="009F0E45">
        <w:rPr>
          <w:rFonts w:ascii="Arial" w:hAnsi="Arial" w:cs="Arial"/>
          <w:sz w:val="24"/>
          <w:szCs w:val="24"/>
          <w:vertAlign w:val="superscript"/>
        </w:rPr>
        <w:t>th</w:t>
      </w:r>
      <w:r w:rsidRPr="009F0E45">
        <w:rPr>
          <w:rFonts w:ascii="Arial" w:hAnsi="Arial" w:cs="Arial"/>
          <w:sz w:val="24"/>
          <w:szCs w:val="24"/>
        </w:rPr>
        <w:t xml:space="preserve"> I am enclosing our contract for your review and signature before work can begin.</w:t>
      </w:r>
    </w:p>
    <w:p w:rsidR="006C4CD8" w:rsidRPr="009F0E45" w:rsidRDefault="006C4CD8" w:rsidP="009F0E45">
      <w:pPr>
        <w:spacing w:line="276" w:lineRule="auto"/>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u w:val="single"/>
        </w:rPr>
      </w:pPr>
      <w:r w:rsidRPr="009F0E45">
        <w:rPr>
          <w:rFonts w:ascii="Arial" w:hAnsi="Arial" w:cs="Arial"/>
          <w:sz w:val="24"/>
          <w:szCs w:val="24"/>
        </w:rPr>
        <w:t>I would like to thank you for choosing Monika Khutan to assist you with your financial planning needs. If you have any questions or need any information clarified, please call me at +1(226)700 ext. 1032 or email monika.khutan72@gmail.com</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u w:val="single"/>
        </w:rPr>
      </w:pP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Sincerely,</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Monika Khutan</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Certified Financial Planner</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p>
    <w:p w:rsidR="006C4CD8" w:rsidRPr="009F0E45" w:rsidRDefault="006C4CD8" w:rsidP="009F0E45">
      <w:pPr>
        <w:pStyle w:val="Heading1"/>
        <w:rPr>
          <w:sz w:val="24"/>
          <w:szCs w:val="24"/>
        </w:rPr>
      </w:pPr>
      <w:r w:rsidRPr="009F0E45">
        <w:rPr>
          <w:sz w:val="24"/>
          <w:szCs w:val="24"/>
        </w:rPr>
        <w:t>Sample Contract</w:t>
      </w:r>
    </w:p>
    <w:p w:rsidR="006C4CD8" w:rsidRPr="009F0E45" w:rsidRDefault="006C4CD8" w:rsidP="009F0E45">
      <w:pPr>
        <w:spacing w:line="276" w:lineRule="auto"/>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Financial Planning Participation Agreement between T.D. Bank (Monika Khutan) and Mrs. Franklins</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The client understands and agrees to the following:</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r w:rsidRPr="009F0E45">
        <w:rPr>
          <w:rFonts w:ascii="Arial" w:hAnsi="Arial" w:cs="Arial"/>
          <w:sz w:val="24"/>
          <w:szCs w:val="24"/>
        </w:rPr>
        <w:t>1.The Clients will assist Monika Khutan by furnishing it with all current data, copies of documents, and such other reasonable information relevant to his/her financial situation.</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2. The recommendations with supportive data will be submitted to me by Monika Khutan in a written form for my consideration and acceptance.</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lastRenderedPageBreak/>
        <w:t>3.</w:t>
      </w:r>
      <w:r w:rsidRPr="009F0E45">
        <w:rPr>
          <w:rFonts w:ascii="Arial" w:hAnsi="Arial" w:cs="Arial"/>
          <w:sz w:val="24"/>
          <w:szCs w:val="24"/>
        </w:rPr>
        <w:tab/>
        <w:t>The clients will be fully responsible for all decisions relating to the recommendations and advice given by Monika Khutan.</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4.</w:t>
      </w:r>
      <w:r w:rsidRPr="009F0E45">
        <w:rPr>
          <w:rFonts w:ascii="Arial" w:hAnsi="Arial" w:cs="Arial"/>
          <w:sz w:val="24"/>
          <w:szCs w:val="24"/>
        </w:rPr>
        <w:tab/>
        <w:t>Monika Khutan will take the necessary steps to implement on the clients’ behalf the recommendation made to the clients, if the clients request them to do so.</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5.</w:t>
      </w:r>
      <w:r w:rsidRPr="009F0E45">
        <w:rPr>
          <w:rFonts w:ascii="Arial" w:hAnsi="Arial" w:cs="Arial"/>
          <w:sz w:val="24"/>
          <w:szCs w:val="24"/>
        </w:rPr>
        <w:tab/>
        <w:t>The Clients’ personal attorney shall be solely responsible to review the advice and offer opinions.</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6.</w:t>
      </w:r>
      <w:r w:rsidRPr="009F0E45">
        <w:rPr>
          <w:rFonts w:ascii="Arial" w:hAnsi="Arial" w:cs="Arial"/>
          <w:sz w:val="24"/>
          <w:szCs w:val="24"/>
        </w:rPr>
        <w:tab/>
        <w:t>The client will pay fees for independent professional document preparation and advisory services where agreement is obtained by Monika Khutan prior to consultation.</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7.</w:t>
      </w:r>
      <w:r w:rsidRPr="009F0E45">
        <w:rPr>
          <w:rFonts w:ascii="Arial" w:hAnsi="Arial" w:cs="Arial"/>
          <w:sz w:val="24"/>
          <w:szCs w:val="24"/>
        </w:rPr>
        <w:tab/>
        <w:t>The clients acknowledge that they are under no obligation to execute any investment, insurance, or other transactions with or through such employees or officers of Monika Khutan.</w:t>
      </w: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p>
    <w:p w:rsidR="006C4CD8" w:rsidRPr="009F0E45" w:rsidRDefault="006C4CD8" w:rsidP="009F0E45">
      <w:pPr>
        <w:tabs>
          <w:tab w:val="left" w:pos="720"/>
          <w:tab w:val="left" w:pos="1080"/>
          <w:tab w:val="right" w:pos="8460"/>
        </w:tabs>
        <w:spacing w:line="276" w:lineRule="auto"/>
        <w:ind w:left="720" w:right="-900" w:hanging="720"/>
        <w:rPr>
          <w:rFonts w:ascii="Arial" w:hAnsi="Arial" w:cs="Arial"/>
          <w:sz w:val="24"/>
          <w:szCs w:val="24"/>
        </w:rPr>
      </w:pPr>
      <w:r w:rsidRPr="009F0E45">
        <w:rPr>
          <w:rFonts w:ascii="Arial" w:hAnsi="Arial" w:cs="Arial"/>
          <w:sz w:val="24"/>
          <w:szCs w:val="24"/>
        </w:rPr>
        <w:t>8.</w:t>
      </w:r>
      <w:r w:rsidRPr="009F0E45">
        <w:rPr>
          <w:rFonts w:ascii="Arial" w:hAnsi="Arial" w:cs="Arial"/>
          <w:sz w:val="24"/>
          <w:szCs w:val="24"/>
        </w:rPr>
        <w:tab/>
        <w:t>Miscellaneous Provisions:</w:t>
      </w:r>
    </w:p>
    <w:p w:rsidR="006C4CD8" w:rsidRPr="009F0E45" w:rsidRDefault="006C4CD8" w:rsidP="009F0E45">
      <w:pPr>
        <w:numPr>
          <w:ilvl w:val="0"/>
          <w:numId w:val="8"/>
        </w:numPr>
        <w:tabs>
          <w:tab w:val="left" w:pos="720"/>
          <w:tab w:val="right" w:pos="8460"/>
        </w:tabs>
        <w:spacing w:after="0" w:line="276" w:lineRule="auto"/>
        <w:ind w:right="-900"/>
        <w:rPr>
          <w:rFonts w:ascii="Arial" w:hAnsi="Arial" w:cs="Arial"/>
          <w:sz w:val="24"/>
          <w:szCs w:val="24"/>
        </w:rPr>
      </w:pPr>
      <w:r w:rsidRPr="009F0E45">
        <w:rPr>
          <w:rFonts w:ascii="Arial" w:hAnsi="Arial" w:cs="Arial"/>
          <w:sz w:val="24"/>
          <w:szCs w:val="24"/>
        </w:rPr>
        <w:t>The Agreement shall be governed by and constructed according to the laws of the</w:t>
      </w:r>
    </w:p>
    <w:p w:rsidR="006C4CD8" w:rsidRPr="009F0E45" w:rsidRDefault="006C4CD8" w:rsidP="009F0E45">
      <w:pPr>
        <w:tabs>
          <w:tab w:val="left" w:pos="720"/>
          <w:tab w:val="left" w:pos="1080"/>
          <w:tab w:val="right" w:pos="8460"/>
        </w:tabs>
        <w:spacing w:line="276" w:lineRule="auto"/>
        <w:ind w:left="1080" w:right="-900"/>
        <w:rPr>
          <w:rFonts w:ascii="Arial" w:hAnsi="Arial" w:cs="Arial"/>
          <w:sz w:val="24"/>
          <w:szCs w:val="24"/>
        </w:rPr>
      </w:pPr>
      <w:r w:rsidRPr="009F0E45">
        <w:rPr>
          <w:rFonts w:ascii="Arial" w:hAnsi="Arial" w:cs="Arial"/>
          <w:sz w:val="24"/>
          <w:szCs w:val="24"/>
        </w:rPr>
        <w:t>Province of Ontario.</w:t>
      </w:r>
    </w:p>
    <w:p w:rsidR="006C4CD8" w:rsidRPr="009F0E45" w:rsidRDefault="006C4CD8" w:rsidP="009F0E45">
      <w:pPr>
        <w:tabs>
          <w:tab w:val="left" w:pos="720"/>
          <w:tab w:val="left" w:pos="1080"/>
          <w:tab w:val="right" w:pos="8460"/>
        </w:tabs>
        <w:spacing w:line="276" w:lineRule="auto"/>
        <w:ind w:left="1080" w:right="-900"/>
        <w:rPr>
          <w:rFonts w:ascii="Arial" w:hAnsi="Arial" w:cs="Arial"/>
          <w:sz w:val="24"/>
          <w:szCs w:val="24"/>
        </w:rPr>
      </w:pPr>
    </w:p>
    <w:p w:rsidR="006C4CD8" w:rsidRPr="009F0E45" w:rsidRDefault="006C4CD8" w:rsidP="009F0E45">
      <w:pPr>
        <w:numPr>
          <w:ilvl w:val="0"/>
          <w:numId w:val="8"/>
        </w:numPr>
        <w:tabs>
          <w:tab w:val="left" w:pos="720"/>
          <w:tab w:val="right" w:pos="8460"/>
        </w:tabs>
        <w:spacing w:after="0" w:line="276" w:lineRule="auto"/>
        <w:ind w:right="-900"/>
        <w:rPr>
          <w:rFonts w:ascii="Arial" w:hAnsi="Arial" w:cs="Arial"/>
          <w:sz w:val="24"/>
          <w:szCs w:val="24"/>
        </w:rPr>
      </w:pPr>
      <w:r w:rsidRPr="009F0E45">
        <w:rPr>
          <w:rFonts w:ascii="Arial" w:hAnsi="Arial" w:cs="Arial"/>
          <w:sz w:val="24"/>
          <w:szCs w:val="24"/>
        </w:rPr>
        <w:t>Monika Khutan shall not assign this Agreement without the client’s written consent.</w:t>
      </w:r>
    </w:p>
    <w:p w:rsidR="006C4CD8" w:rsidRPr="009F0E45" w:rsidRDefault="006C4CD8" w:rsidP="009F0E45">
      <w:pPr>
        <w:tabs>
          <w:tab w:val="left" w:pos="720"/>
          <w:tab w:val="right" w:pos="8460"/>
        </w:tabs>
        <w:spacing w:line="276" w:lineRule="auto"/>
        <w:ind w:right="-900"/>
        <w:rPr>
          <w:rFonts w:ascii="Arial" w:hAnsi="Arial" w:cs="Arial"/>
          <w:sz w:val="24"/>
          <w:szCs w:val="24"/>
        </w:rPr>
      </w:pPr>
    </w:p>
    <w:p w:rsidR="006C4CD8" w:rsidRPr="009F0E45" w:rsidRDefault="006C4CD8" w:rsidP="009F0E45">
      <w:pPr>
        <w:numPr>
          <w:ilvl w:val="0"/>
          <w:numId w:val="8"/>
        </w:numPr>
        <w:tabs>
          <w:tab w:val="left" w:pos="720"/>
          <w:tab w:val="right" w:pos="8460"/>
        </w:tabs>
        <w:spacing w:after="0" w:line="276" w:lineRule="auto"/>
        <w:ind w:right="-900"/>
        <w:rPr>
          <w:rFonts w:ascii="Arial" w:hAnsi="Arial" w:cs="Arial"/>
          <w:sz w:val="24"/>
          <w:szCs w:val="24"/>
        </w:rPr>
      </w:pPr>
      <w:r w:rsidRPr="009F0E45">
        <w:rPr>
          <w:rFonts w:ascii="Arial" w:hAnsi="Arial" w:cs="Arial"/>
          <w:sz w:val="24"/>
          <w:szCs w:val="24"/>
        </w:rPr>
        <w:t>No modifications or amendment to this agreement shall be effective unless made in writing and signed by the clients and Monika Khutan.</w:t>
      </w:r>
    </w:p>
    <w:p w:rsidR="006C4CD8" w:rsidRPr="009F0E45" w:rsidRDefault="006C4CD8" w:rsidP="009F0E45">
      <w:pPr>
        <w:tabs>
          <w:tab w:val="left" w:pos="720"/>
          <w:tab w:val="right" w:pos="8460"/>
        </w:tabs>
        <w:spacing w:line="276" w:lineRule="auto"/>
        <w:ind w:right="-900"/>
        <w:rPr>
          <w:rFonts w:ascii="Arial" w:hAnsi="Arial" w:cs="Arial"/>
          <w:sz w:val="24"/>
          <w:szCs w:val="24"/>
        </w:rPr>
      </w:pPr>
    </w:p>
    <w:p w:rsidR="006C4CD8" w:rsidRPr="009F0E45" w:rsidRDefault="006C4CD8" w:rsidP="009F0E45">
      <w:pPr>
        <w:numPr>
          <w:ilvl w:val="0"/>
          <w:numId w:val="8"/>
        </w:numPr>
        <w:tabs>
          <w:tab w:val="left" w:pos="720"/>
          <w:tab w:val="right" w:pos="8460"/>
        </w:tabs>
        <w:spacing w:after="0" w:line="276" w:lineRule="auto"/>
        <w:ind w:right="-900"/>
        <w:rPr>
          <w:rFonts w:ascii="Arial" w:hAnsi="Arial" w:cs="Arial"/>
          <w:sz w:val="24"/>
          <w:szCs w:val="24"/>
        </w:rPr>
      </w:pPr>
      <w:r w:rsidRPr="009F0E45">
        <w:rPr>
          <w:rFonts w:ascii="Arial" w:hAnsi="Arial" w:cs="Arial"/>
          <w:iCs/>
          <w:sz w:val="24"/>
          <w:szCs w:val="24"/>
        </w:rPr>
        <w:t>This agreement may be terminated by the clients without penalty upon delivery to Monika Khutan of written notice of termination within five (5) business days from the date of the client’s acceptance of this Agreement.</w:t>
      </w:r>
    </w:p>
    <w:p w:rsidR="006C4CD8" w:rsidRPr="009F0E45" w:rsidRDefault="006C4CD8" w:rsidP="009F0E45">
      <w:pPr>
        <w:tabs>
          <w:tab w:val="left" w:pos="720"/>
          <w:tab w:val="right" w:pos="8460"/>
        </w:tabs>
        <w:spacing w:line="276" w:lineRule="auto"/>
        <w:ind w:right="-900"/>
        <w:rPr>
          <w:rFonts w:ascii="Arial" w:hAnsi="Arial" w:cs="Arial"/>
          <w:i/>
          <w:iCs/>
          <w:sz w:val="24"/>
          <w:szCs w:val="24"/>
        </w:rPr>
      </w:pPr>
    </w:p>
    <w:p w:rsidR="006C4CD8" w:rsidRPr="009F0E45" w:rsidRDefault="006C4CD8" w:rsidP="009F0E45">
      <w:pPr>
        <w:numPr>
          <w:ilvl w:val="0"/>
          <w:numId w:val="8"/>
        </w:numPr>
        <w:tabs>
          <w:tab w:val="left" w:pos="720"/>
          <w:tab w:val="right" w:pos="8460"/>
        </w:tabs>
        <w:spacing w:after="0" w:line="276" w:lineRule="auto"/>
        <w:ind w:right="-900"/>
        <w:rPr>
          <w:rFonts w:ascii="Arial" w:hAnsi="Arial" w:cs="Arial"/>
          <w:sz w:val="24"/>
          <w:szCs w:val="24"/>
        </w:rPr>
      </w:pPr>
      <w:r w:rsidRPr="009F0E45">
        <w:rPr>
          <w:rFonts w:ascii="Arial" w:hAnsi="Arial" w:cs="Arial"/>
          <w:sz w:val="24"/>
          <w:szCs w:val="24"/>
        </w:rPr>
        <w:t>Monika Khutan reserves the right to determine the appropriateness of a particular financial plan to a particular client.</w:t>
      </w:r>
    </w:p>
    <w:p w:rsidR="006C4CD8" w:rsidRPr="009F0E45" w:rsidRDefault="006C4CD8" w:rsidP="009F0E45">
      <w:pPr>
        <w:tabs>
          <w:tab w:val="left" w:pos="720"/>
          <w:tab w:val="right" w:pos="8460"/>
        </w:tabs>
        <w:spacing w:line="276" w:lineRule="auto"/>
        <w:ind w:right="-900"/>
        <w:rPr>
          <w:rFonts w:ascii="Arial" w:hAnsi="Arial" w:cs="Arial"/>
          <w:b/>
          <w:iCs/>
          <w:sz w:val="24"/>
          <w:szCs w:val="24"/>
        </w:rPr>
      </w:pPr>
    </w:p>
    <w:p w:rsidR="006C4CD8" w:rsidRPr="009F0E45" w:rsidRDefault="006C4CD8" w:rsidP="009F0E45">
      <w:pPr>
        <w:tabs>
          <w:tab w:val="left" w:pos="720"/>
          <w:tab w:val="right" w:pos="8460"/>
        </w:tabs>
        <w:spacing w:line="276" w:lineRule="auto"/>
        <w:ind w:right="-900"/>
        <w:rPr>
          <w:rFonts w:ascii="Arial" w:hAnsi="Arial" w:cs="Arial"/>
          <w:sz w:val="24"/>
          <w:szCs w:val="24"/>
        </w:rPr>
      </w:pPr>
      <w:r w:rsidRPr="009F0E45">
        <w:rPr>
          <w:rFonts w:ascii="Arial" w:hAnsi="Arial" w:cs="Arial"/>
          <w:b/>
          <w:iCs/>
          <w:sz w:val="24"/>
          <w:szCs w:val="24"/>
        </w:rPr>
        <w:lastRenderedPageBreak/>
        <w:t>Monika Khutan</w:t>
      </w:r>
      <w:r w:rsidRPr="009F0E45">
        <w:rPr>
          <w:rFonts w:ascii="Arial" w:hAnsi="Arial" w:cs="Arial"/>
          <w:b/>
          <w:i/>
          <w:iCs/>
          <w:sz w:val="24"/>
          <w:szCs w:val="24"/>
        </w:rPr>
        <w:t xml:space="preserve"> </w:t>
      </w:r>
      <w:r w:rsidRPr="009F0E45">
        <w:rPr>
          <w:rFonts w:ascii="Arial" w:hAnsi="Arial" w:cs="Arial"/>
          <w:b/>
          <w:sz w:val="24"/>
          <w:szCs w:val="24"/>
        </w:rPr>
        <w:t>understands and agrees to the following</w:t>
      </w:r>
      <w:r w:rsidRPr="009F0E45">
        <w:rPr>
          <w:rFonts w:ascii="Arial" w:hAnsi="Arial" w:cs="Arial"/>
          <w:sz w:val="24"/>
          <w:szCs w:val="24"/>
        </w:rPr>
        <w:t>:</w:t>
      </w:r>
    </w:p>
    <w:p w:rsidR="006C4CD8" w:rsidRPr="009F0E45" w:rsidRDefault="006C4CD8" w:rsidP="009F0E45">
      <w:pPr>
        <w:tabs>
          <w:tab w:val="left" w:pos="720"/>
          <w:tab w:val="right" w:pos="8460"/>
        </w:tabs>
        <w:spacing w:line="276" w:lineRule="auto"/>
        <w:ind w:left="720" w:right="-900"/>
        <w:rPr>
          <w:rFonts w:ascii="Arial" w:hAnsi="Arial" w:cs="Arial"/>
          <w:sz w:val="24"/>
          <w:szCs w:val="24"/>
        </w:rPr>
      </w:pPr>
    </w:p>
    <w:p w:rsidR="006C4CD8" w:rsidRPr="009F0E45" w:rsidRDefault="006C4CD8" w:rsidP="009F0E45">
      <w:pPr>
        <w:pStyle w:val="BlockText"/>
        <w:spacing w:line="276" w:lineRule="auto"/>
        <w:rPr>
          <w:rFonts w:ascii="Arial" w:hAnsi="Arial" w:cs="Arial"/>
        </w:rPr>
      </w:pPr>
      <w:r w:rsidRPr="009F0E45">
        <w:rPr>
          <w:rFonts w:ascii="Arial" w:hAnsi="Arial" w:cs="Arial"/>
        </w:rPr>
        <w:t>1.</w:t>
      </w:r>
      <w:r w:rsidRPr="009F0E45">
        <w:rPr>
          <w:rFonts w:ascii="Arial" w:hAnsi="Arial" w:cs="Arial"/>
        </w:rPr>
        <w:tab/>
        <w:t>All information received in preparation of the financial plan is confidential.  All client documents will be returned on or before completion of the assignment.</w:t>
      </w:r>
    </w:p>
    <w:p w:rsidR="006C4CD8" w:rsidRPr="009F0E45" w:rsidRDefault="006C4CD8" w:rsidP="009F0E45">
      <w:pPr>
        <w:pStyle w:val="BlockText"/>
        <w:spacing w:line="276" w:lineRule="auto"/>
        <w:rPr>
          <w:rFonts w:ascii="Arial" w:hAnsi="Arial" w:cs="Arial"/>
        </w:rPr>
      </w:pPr>
    </w:p>
    <w:p w:rsidR="006C4CD8" w:rsidRPr="009F0E45" w:rsidRDefault="006C4CD8" w:rsidP="009F0E45">
      <w:pPr>
        <w:pStyle w:val="BlockText"/>
        <w:numPr>
          <w:ilvl w:val="0"/>
          <w:numId w:val="9"/>
        </w:numPr>
        <w:spacing w:line="276" w:lineRule="auto"/>
        <w:rPr>
          <w:rFonts w:ascii="Arial" w:hAnsi="Arial" w:cs="Arial"/>
        </w:rPr>
      </w:pPr>
      <w:r w:rsidRPr="009F0E45">
        <w:rPr>
          <w:rFonts w:ascii="Arial" w:hAnsi="Arial" w:cs="Arial"/>
        </w:rPr>
        <w:t>That a written report will be delivered to the clients containing analysis and recommendations regarding the client’s financial plan on or before March 19</w:t>
      </w:r>
      <w:r w:rsidRPr="009F0E45">
        <w:rPr>
          <w:rFonts w:ascii="Arial" w:hAnsi="Arial" w:cs="Arial"/>
          <w:vertAlign w:val="superscript"/>
        </w:rPr>
        <w:t>th</w:t>
      </w:r>
      <w:r w:rsidRPr="009F0E45">
        <w:rPr>
          <w:rFonts w:ascii="Arial" w:hAnsi="Arial" w:cs="Arial"/>
        </w:rPr>
        <w:t xml:space="preserve"> 2018.</w:t>
      </w:r>
    </w:p>
    <w:p w:rsidR="006C4CD8" w:rsidRPr="009F0E45" w:rsidRDefault="006C4CD8" w:rsidP="009F0E45">
      <w:pPr>
        <w:pStyle w:val="BlockText"/>
        <w:spacing w:line="276" w:lineRule="auto"/>
        <w:ind w:left="720" w:firstLine="0"/>
        <w:rPr>
          <w:rFonts w:ascii="Arial" w:hAnsi="Arial" w:cs="Arial"/>
        </w:rPr>
      </w:pPr>
      <w:r w:rsidRPr="009F0E45">
        <w:rPr>
          <w:rFonts w:ascii="Arial" w:hAnsi="Arial" w:cs="Arial"/>
        </w:rPr>
        <w:t>Date</w:t>
      </w:r>
    </w:p>
    <w:p w:rsidR="006C4CD8" w:rsidRPr="009F0E45" w:rsidRDefault="006C4CD8" w:rsidP="009F0E45">
      <w:pPr>
        <w:pStyle w:val="BlockText"/>
        <w:spacing w:line="276" w:lineRule="auto"/>
        <w:ind w:left="720" w:firstLine="0"/>
        <w:rPr>
          <w:rFonts w:ascii="Arial" w:hAnsi="Arial" w:cs="Arial"/>
        </w:rPr>
      </w:pPr>
    </w:p>
    <w:p w:rsidR="006C4CD8" w:rsidRPr="009F0E45" w:rsidRDefault="006C4CD8" w:rsidP="009F0E45">
      <w:pPr>
        <w:pStyle w:val="BlockText"/>
        <w:spacing w:line="276" w:lineRule="auto"/>
        <w:ind w:left="720" w:firstLine="0"/>
        <w:rPr>
          <w:rFonts w:ascii="Arial" w:hAnsi="Arial" w:cs="Arial"/>
        </w:rPr>
      </w:pPr>
    </w:p>
    <w:p w:rsidR="006C4CD8" w:rsidRPr="009F0E45" w:rsidRDefault="006C4CD8" w:rsidP="009F0E45">
      <w:pPr>
        <w:pStyle w:val="BlockText"/>
        <w:spacing w:line="276" w:lineRule="auto"/>
        <w:ind w:left="720" w:firstLine="0"/>
        <w:rPr>
          <w:rFonts w:ascii="Arial" w:hAnsi="Arial" w:cs="Arial"/>
        </w:rPr>
      </w:pPr>
      <w:r w:rsidRPr="009F0E45">
        <w:rPr>
          <w:rFonts w:ascii="Arial" w:hAnsi="Arial" w:cs="Arial"/>
        </w:rPr>
        <w:t>Client name: ______________________________________________________________</w:t>
      </w:r>
    </w:p>
    <w:p w:rsidR="006C4CD8" w:rsidRPr="009F0E45" w:rsidRDefault="006C4CD8" w:rsidP="009F0E45">
      <w:pPr>
        <w:pStyle w:val="BlockText"/>
        <w:spacing w:line="276" w:lineRule="auto"/>
        <w:ind w:left="720" w:firstLine="0"/>
        <w:rPr>
          <w:rFonts w:ascii="Arial" w:hAnsi="Arial" w:cs="Arial"/>
        </w:rPr>
      </w:pPr>
    </w:p>
    <w:p w:rsidR="006C4CD8" w:rsidRPr="009F0E45" w:rsidRDefault="006C4CD8" w:rsidP="009F0E45">
      <w:pPr>
        <w:pStyle w:val="BlockText"/>
        <w:spacing w:line="276" w:lineRule="auto"/>
        <w:ind w:left="720" w:firstLine="0"/>
        <w:rPr>
          <w:rFonts w:ascii="Arial" w:hAnsi="Arial" w:cs="Arial"/>
        </w:rPr>
      </w:pPr>
      <w:r w:rsidRPr="009F0E45">
        <w:rPr>
          <w:rFonts w:ascii="Arial" w:hAnsi="Arial" w:cs="Arial"/>
        </w:rPr>
        <w:t>Address:       ______________________________________________________________</w:t>
      </w:r>
    </w:p>
    <w:p w:rsidR="006C4CD8" w:rsidRPr="009F0E45" w:rsidRDefault="006C4CD8" w:rsidP="009F0E45">
      <w:pPr>
        <w:pStyle w:val="BlockText"/>
        <w:spacing w:line="276" w:lineRule="auto"/>
        <w:ind w:left="720" w:firstLine="0"/>
        <w:rPr>
          <w:rFonts w:ascii="Arial" w:hAnsi="Arial" w:cs="Arial"/>
        </w:rPr>
      </w:pPr>
    </w:p>
    <w:p w:rsidR="006C4CD8" w:rsidRPr="009F0E45" w:rsidRDefault="006C4CD8" w:rsidP="009F0E45">
      <w:pPr>
        <w:pStyle w:val="BlockText"/>
        <w:tabs>
          <w:tab w:val="left" w:pos="5760"/>
        </w:tabs>
        <w:spacing w:line="276" w:lineRule="auto"/>
        <w:ind w:left="720" w:firstLine="0"/>
        <w:rPr>
          <w:rFonts w:ascii="Arial" w:hAnsi="Arial" w:cs="Arial"/>
        </w:rPr>
      </w:pPr>
      <w:r w:rsidRPr="009F0E45">
        <w:rPr>
          <w:rFonts w:ascii="Arial" w:hAnsi="Arial" w:cs="Arial"/>
        </w:rPr>
        <w:t>Telephone:   ___________________________</w:t>
      </w:r>
      <w:r w:rsidRPr="009F0E45">
        <w:rPr>
          <w:rFonts w:ascii="Arial" w:hAnsi="Arial" w:cs="Arial"/>
        </w:rPr>
        <w:tab/>
        <w:t>_______________________________</w:t>
      </w:r>
    </w:p>
    <w:p w:rsidR="006C4CD8" w:rsidRPr="009F0E45" w:rsidRDefault="006C4CD8" w:rsidP="009F0E45">
      <w:pPr>
        <w:pStyle w:val="BlockText"/>
        <w:tabs>
          <w:tab w:val="left" w:pos="5760"/>
        </w:tabs>
        <w:spacing w:line="276" w:lineRule="auto"/>
        <w:ind w:left="720" w:firstLine="0"/>
        <w:rPr>
          <w:rFonts w:ascii="Arial" w:hAnsi="Arial" w:cs="Arial"/>
        </w:rPr>
      </w:pPr>
      <w:r w:rsidRPr="009F0E45">
        <w:rPr>
          <w:rFonts w:ascii="Arial" w:hAnsi="Arial" w:cs="Arial"/>
        </w:rPr>
        <w:t>Home</w:t>
      </w:r>
      <w:r w:rsidRPr="009F0E45">
        <w:rPr>
          <w:rFonts w:ascii="Arial" w:hAnsi="Arial" w:cs="Arial"/>
        </w:rPr>
        <w:tab/>
        <w:t xml:space="preserve">                         Office</w:t>
      </w:r>
    </w:p>
    <w:p w:rsidR="006C4CD8" w:rsidRPr="009F0E45" w:rsidRDefault="006C4CD8" w:rsidP="009F0E45">
      <w:pPr>
        <w:pStyle w:val="BlockText"/>
        <w:tabs>
          <w:tab w:val="left" w:pos="5760"/>
        </w:tabs>
        <w:spacing w:line="276" w:lineRule="auto"/>
        <w:ind w:left="720" w:firstLine="0"/>
        <w:rPr>
          <w:rFonts w:ascii="Arial" w:hAnsi="Arial" w:cs="Arial"/>
        </w:rPr>
      </w:pP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lang w:val="fr-FR"/>
        </w:rPr>
      </w:pPr>
      <w:r w:rsidRPr="009F0E45">
        <w:rPr>
          <w:rFonts w:ascii="Arial" w:hAnsi="Arial" w:cs="Arial"/>
          <w:lang w:val="fr-FR"/>
        </w:rPr>
        <w:t>Client :</w:t>
      </w:r>
      <w:r w:rsidRPr="009F0E45">
        <w:rPr>
          <w:rFonts w:ascii="Arial" w:hAnsi="Arial" w:cs="Arial"/>
          <w:lang w:val="fr-FR"/>
        </w:rPr>
        <w:tab/>
        <w:t xml:space="preserve">   __________________________   Date : ______________________________</w:t>
      </w: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lang w:val="fr-FR"/>
        </w:rPr>
      </w:pPr>
      <w:r w:rsidRPr="009F0E45">
        <w:rPr>
          <w:rFonts w:ascii="Arial" w:hAnsi="Arial" w:cs="Arial"/>
          <w:lang w:val="fr-FR"/>
        </w:rPr>
        <w:t>(Spouse)</w:t>
      </w: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lang w:val="fr-FR"/>
        </w:rPr>
      </w:pP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rPr>
      </w:pPr>
      <w:r w:rsidRPr="009F0E45">
        <w:rPr>
          <w:rFonts w:ascii="Arial" w:hAnsi="Arial" w:cs="Arial"/>
        </w:rPr>
        <w:t>Accepted by:  T.D. Bank</w:t>
      </w: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rPr>
      </w:pP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rPr>
      </w:pPr>
      <w:r w:rsidRPr="009F0E45">
        <w:rPr>
          <w:rFonts w:ascii="Arial" w:hAnsi="Arial" w:cs="Arial"/>
        </w:rPr>
        <w:t>__________________________</w:t>
      </w:r>
      <w:r w:rsidRPr="009F0E45">
        <w:rPr>
          <w:rFonts w:ascii="Arial" w:hAnsi="Arial" w:cs="Arial"/>
        </w:rPr>
        <w:tab/>
        <w:t>_____________________________</w:t>
      </w:r>
    </w:p>
    <w:p w:rsidR="006C4CD8" w:rsidRPr="009F0E45" w:rsidRDefault="006C4CD8" w:rsidP="009F0E45">
      <w:pPr>
        <w:pStyle w:val="BlockText"/>
        <w:tabs>
          <w:tab w:val="left" w:pos="1800"/>
          <w:tab w:val="left" w:pos="2160"/>
          <w:tab w:val="left" w:pos="5760"/>
        </w:tabs>
        <w:spacing w:line="276" w:lineRule="auto"/>
        <w:ind w:left="720" w:firstLine="0"/>
        <w:rPr>
          <w:rFonts w:ascii="Arial" w:hAnsi="Arial" w:cs="Arial"/>
        </w:rPr>
      </w:pPr>
      <w:r w:rsidRPr="009F0E45">
        <w:rPr>
          <w:rFonts w:ascii="Arial" w:hAnsi="Arial" w:cs="Arial"/>
        </w:rPr>
        <w:t>Financial Planner</w:t>
      </w:r>
      <w:r w:rsidRPr="009F0E45">
        <w:rPr>
          <w:rFonts w:ascii="Arial" w:hAnsi="Arial" w:cs="Arial"/>
        </w:rPr>
        <w:tab/>
        <w:t xml:space="preserve">                           Date</w:t>
      </w:r>
    </w:p>
    <w:p w:rsidR="006C4CD8" w:rsidRPr="009F0E45" w:rsidRDefault="006C4CD8" w:rsidP="009F0E45">
      <w:pPr>
        <w:tabs>
          <w:tab w:val="left" w:pos="720"/>
          <w:tab w:val="left" w:pos="1080"/>
          <w:tab w:val="right" w:pos="8460"/>
        </w:tabs>
        <w:spacing w:line="276" w:lineRule="auto"/>
        <w:ind w:right="-900"/>
        <w:rPr>
          <w:rFonts w:ascii="Arial" w:hAnsi="Arial" w:cs="Arial"/>
          <w:sz w:val="24"/>
          <w:szCs w:val="24"/>
        </w:rPr>
      </w:pPr>
    </w:p>
    <w:p w:rsidR="006C4CD8" w:rsidRPr="009F0E45" w:rsidRDefault="006C4CD8" w:rsidP="009F0E45">
      <w:pPr>
        <w:spacing w:line="276" w:lineRule="auto"/>
        <w:jc w:val="both"/>
        <w:rPr>
          <w:rFonts w:ascii="Arial" w:hAnsi="Arial" w:cs="Arial"/>
          <w:sz w:val="24"/>
          <w:szCs w:val="24"/>
        </w:rPr>
      </w:pPr>
    </w:p>
    <w:p w:rsidR="006C4CD8" w:rsidRPr="009F0E45" w:rsidRDefault="006C4CD8"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b/>
          <w:bCs/>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sz w:val="24"/>
          <w:szCs w:val="24"/>
        </w:rPr>
      </w:pPr>
    </w:p>
    <w:p w:rsidR="00405B53" w:rsidRPr="009F0E45" w:rsidRDefault="00405B53" w:rsidP="009F0E45">
      <w:pPr>
        <w:spacing w:line="276" w:lineRule="auto"/>
        <w:rPr>
          <w:rFonts w:ascii="Arial" w:hAnsi="Arial" w:cs="Arial"/>
          <w:b/>
          <w:sz w:val="24"/>
          <w:szCs w:val="24"/>
        </w:rPr>
      </w:pPr>
      <w:r w:rsidRPr="009F0E45">
        <w:rPr>
          <w:rFonts w:ascii="Arial" w:hAnsi="Arial" w:cs="Arial"/>
          <w:b/>
          <w:sz w:val="24"/>
          <w:szCs w:val="24"/>
        </w:rPr>
        <w:t>Client Profile</w:t>
      </w:r>
    </w:p>
    <w:p w:rsidR="00390B12" w:rsidRPr="009F0E45" w:rsidRDefault="00390B12" w:rsidP="009F0E45">
      <w:pPr>
        <w:spacing w:line="276" w:lineRule="auto"/>
        <w:rPr>
          <w:rFonts w:ascii="Arial" w:hAnsi="Arial" w:cs="Arial"/>
          <w:b/>
          <w:sz w:val="24"/>
          <w:szCs w:val="24"/>
        </w:rPr>
      </w:pPr>
    </w:p>
    <w:p w:rsidR="00390B12" w:rsidRPr="009F0E45" w:rsidRDefault="00390B12" w:rsidP="009F0E45">
      <w:pPr>
        <w:spacing w:line="276" w:lineRule="auto"/>
        <w:rPr>
          <w:rFonts w:ascii="Arial" w:hAnsi="Arial" w:cs="Arial"/>
          <w:b/>
          <w:sz w:val="24"/>
          <w:szCs w:val="24"/>
        </w:rPr>
      </w:pPr>
    </w:p>
    <w:tbl>
      <w:tblPr>
        <w:tblW w:w="7981" w:type="dxa"/>
        <w:tblInd w:w="91" w:type="dxa"/>
        <w:tblLook w:val="04A0"/>
      </w:tblPr>
      <w:tblGrid>
        <w:gridCol w:w="2642"/>
        <w:gridCol w:w="2280"/>
        <w:gridCol w:w="3059"/>
      </w:tblGrid>
      <w:tr w:rsidR="00EC2680" w:rsidRPr="009F0E45" w:rsidTr="00EC2680">
        <w:trPr>
          <w:trHeight w:val="315"/>
        </w:trPr>
        <w:tc>
          <w:tcPr>
            <w:tcW w:w="7981" w:type="dxa"/>
            <w:gridSpan w:val="3"/>
            <w:tcBorders>
              <w:top w:val="single" w:sz="4" w:space="0" w:color="auto"/>
              <w:left w:val="single" w:sz="4" w:space="0" w:color="auto"/>
              <w:bottom w:val="single" w:sz="4" w:space="0" w:color="auto"/>
              <w:right w:val="single" w:sz="4" w:space="0" w:color="000000"/>
            </w:tcBorders>
            <w:shd w:val="clear" w:color="000000" w:fill="ACB9CA"/>
            <w:noWrap/>
            <w:vAlign w:val="bottom"/>
            <w:hideMark/>
          </w:tcPr>
          <w:p w:rsidR="00EC2680" w:rsidRPr="009F0E45" w:rsidRDefault="00EC2680" w:rsidP="009F0E45">
            <w:pPr>
              <w:spacing w:after="0" w:line="276" w:lineRule="auto"/>
              <w:jc w:val="center"/>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Personal Details</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First Name</w:t>
            </w:r>
          </w:p>
        </w:tc>
        <w:tc>
          <w:tcPr>
            <w:tcW w:w="2280"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Fred</w:t>
            </w:r>
          </w:p>
        </w:tc>
        <w:tc>
          <w:tcPr>
            <w:tcW w:w="3059"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Francine</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Birth Date</w:t>
            </w:r>
          </w:p>
        </w:tc>
        <w:tc>
          <w:tcPr>
            <w:tcW w:w="2280"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April22,1986</w:t>
            </w:r>
          </w:p>
        </w:tc>
        <w:tc>
          <w:tcPr>
            <w:tcW w:w="3059"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October12,1989</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Age</w:t>
            </w:r>
          </w:p>
        </w:tc>
        <w:tc>
          <w:tcPr>
            <w:tcW w:w="2280"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32</w:t>
            </w:r>
          </w:p>
        </w:tc>
        <w:tc>
          <w:tcPr>
            <w:tcW w:w="3059"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29</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Marital Status</w:t>
            </w:r>
          </w:p>
        </w:tc>
        <w:tc>
          <w:tcPr>
            <w:tcW w:w="2280"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Married</w:t>
            </w:r>
          </w:p>
        </w:tc>
        <w:tc>
          <w:tcPr>
            <w:tcW w:w="3059"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Married</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Work Status</w:t>
            </w:r>
          </w:p>
        </w:tc>
        <w:tc>
          <w:tcPr>
            <w:tcW w:w="2280"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Machinery Worker</w:t>
            </w:r>
          </w:p>
        </w:tc>
        <w:tc>
          <w:tcPr>
            <w:tcW w:w="3059" w:type="dxa"/>
            <w:tcBorders>
              <w:top w:val="nil"/>
              <w:left w:val="nil"/>
              <w:bottom w:val="single" w:sz="4" w:space="0" w:color="auto"/>
              <w:right w:val="single" w:sz="4" w:space="0" w:color="auto"/>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Personal Support Worker</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Address</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D30745"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104, Sarnia</w:t>
            </w:r>
            <w:r w:rsidR="00EA53C4" w:rsidRPr="009F0E45">
              <w:rPr>
                <w:rFonts w:ascii="Arial" w:eastAsia="Times New Roman" w:hAnsi="Arial" w:cs="Arial"/>
                <w:color w:val="000000"/>
                <w:sz w:val="24"/>
                <w:szCs w:val="24"/>
                <w:lang w:eastAsia="en-CA"/>
              </w:rPr>
              <w:t xml:space="preserve"> </w:t>
            </w:r>
            <w:r w:rsidR="00EC2680" w:rsidRPr="009F0E45">
              <w:rPr>
                <w:rFonts w:ascii="Arial" w:eastAsia="Times New Roman" w:hAnsi="Arial" w:cs="Arial"/>
                <w:color w:val="000000"/>
                <w:sz w:val="24"/>
                <w:szCs w:val="24"/>
                <w:lang w:eastAsia="en-CA"/>
              </w:rPr>
              <w:t xml:space="preserve"> Road</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City</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London</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Province</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Ontario</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Postal Code</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N5Y4R9</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Country</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Canada</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Contact no</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519-700-1523</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Spouse Contact no</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227-633-9665</w:t>
            </w:r>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Email Address</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F1C35" w:rsidP="009F0E45">
            <w:pPr>
              <w:spacing w:after="0" w:line="276" w:lineRule="auto"/>
              <w:rPr>
                <w:rFonts w:ascii="Arial" w:eastAsia="Times New Roman" w:hAnsi="Arial" w:cs="Arial"/>
                <w:color w:val="0563C1"/>
                <w:sz w:val="24"/>
                <w:szCs w:val="24"/>
                <w:u w:val="single"/>
                <w:lang w:eastAsia="en-CA"/>
              </w:rPr>
            </w:pPr>
            <w:hyperlink r:id="rId9" w:history="1">
              <w:r w:rsidR="00EC2680" w:rsidRPr="009F0E45">
                <w:rPr>
                  <w:rFonts w:ascii="Arial" w:eastAsia="Times New Roman" w:hAnsi="Arial" w:cs="Arial"/>
                  <w:color w:val="0563C1"/>
                  <w:sz w:val="24"/>
                  <w:szCs w:val="24"/>
                  <w:u w:val="single"/>
                  <w:lang w:eastAsia="en-CA"/>
                </w:rPr>
                <w:t>fred.franklins334@gmail.com</w:t>
              </w:r>
            </w:hyperlink>
          </w:p>
        </w:tc>
      </w:tr>
      <w:tr w:rsidR="00EC2680" w:rsidRPr="009F0E45" w:rsidTr="00EC2680">
        <w:trPr>
          <w:trHeight w:val="315"/>
        </w:trPr>
        <w:tc>
          <w:tcPr>
            <w:tcW w:w="2642" w:type="dxa"/>
            <w:tcBorders>
              <w:top w:val="nil"/>
              <w:left w:val="single" w:sz="4" w:space="0" w:color="auto"/>
              <w:bottom w:val="single" w:sz="4" w:space="0" w:color="auto"/>
              <w:right w:val="single" w:sz="4" w:space="0" w:color="auto"/>
            </w:tcBorders>
            <w:shd w:val="clear" w:color="000000" w:fill="DEEBF6"/>
            <w:noWrap/>
            <w:vAlign w:val="bottom"/>
            <w:hideMark/>
          </w:tcPr>
          <w:p w:rsidR="00EC2680" w:rsidRPr="009F0E45" w:rsidRDefault="00EC2680"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Spouse Email Address</w:t>
            </w:r>
          </w:p>
        </w:tc>
        <w:tc>
          <w:tcPr>
            <w:tcW w:w="533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C2680" w:rsidRPr="009F0E45" w:rsidRDefault="00EF1C35" w:rsidP="009F0E45">
            <w:pPr>
              <w:spacing w:after="0" w:line="276" w:lineRule="auto"/>
              <w:rPr>
                <w:rFonts w:ascii="Arial" w:eastAsia="Times New Roman" w:hAnsi="Arial" w:cs="Arial"/>
                <w:color w:val="0563C1"/>
                <w:sz w:val="24"/>
                <w:szCs w:val="24"/>
                <w:u w:val="single"/>
                <w:lang w:eastAsia="en-CA"/>
              </w:rPr>
            </w:pPr>
            <w:hyperlink r:id="rId10" w:history="1">
              <w:r w:rsidR="00EC2680" w:rsidRPr="009F0E45">
                <w:rPr>
                  <w:rFonts w:ascii="Arial" w:eastAsia="Times New Roman" w:hAnsi="Arial" w:cs="Arial"/>
                  <w:color w:val="0563C1"/>
                  <w:sz w:val="24"/>
                  <w:szCs w:val="24"/>
                  <w:u w:val="single"/>
                  <w:lang w:eastAsia="en-CA"/>
                </w:rPr>
                <w:t>francine.ff1989@yahoo.com</w:t>
              </w:r>
            </w:hyperlink>
          </w:p>
        </w:tc>
      </w:tr>
    </w:tbl>
    <w:p w:rsidR="00390B12" w:rsidRPr="009F0E45" w:rsidRDefault="00390B12" w:rsidP="009F0E45">
      <w:pPr>
        <w:spacing w:line="276" w:lineRule="auto"/>
        <w:rPr>
          <w:rFonts w:ascii="Arial" w:hAnsi="Arial" w:cs="Arial"/>
          <w:b/>
          <w:sz w:val="24"/>
          <w:szCs w:val="24"/>
        </w:rPr>
      </w:pPr>
    </w:p>
    <w:p w:rsidR="00390B12" w:rsidRPr="009F0E45" w:rsidRDefault="00390B12" w:rsidP="009F0E45">
      <w:pPr>
        <w:spacing w:line="276" w:lineRule="auto"/>
        <w:rPr>
          <w:rFonts w:ascii="Arial" w:hAnsi="Arial" w:cs="Arial"/>
          <w:b/>
          <w:sz w:val="24"/>
          <w:szCs w:val="24"/>
        </w:rPr>
      </w:pPr>
    </w:p>
    <w:p w:rsidR="00405B53" w:rsidRPr="009F0E45" w:rsidRDefault="00405B53" w:rsidP="009F0E45">
      <w:pPr>
        <w:spacing w:line="276" w:lineRule="auto"/>
        <w:rPr>
          <w:rFonts w:ascii="Arial" w:hAnsi="Arial" w:cs="Arial"/>
          <w:sz w:val="24"/>
          <w:szCs w:val="24"/>
        </w:rPr>
      </w:pPr>
      <w:r w:rsidRPr="009F0E45">
        <w:rPr>
          <w:rFonts w:ascii="Arial" w:hAnsi="Arial" w:cs="Arial"/>
          <w:sz w:val="24"/>
          <w:szCs w:val="24"/>
        </w:rPr>
        <w:t xml:space="preserve">Fred </w:t>
      </w:r>
      <w:r w:rsidR="001A7AA1" w:rsidRPr="009F0E45">
        <w:rPr>
          <w:rFonts w:ascii="Arial" w:hAnsi="Arial" w:cs="Arial"/>
          <w:sz w:val="24"/>
          <w:szCs w:val="24"/>
        </w:rPr>
        <w:t>and Francine Franklin is</w:t>
      </w:r>
      <w:r w:rsidRPr="009F0E45">
        <w:rPr>
          <w:rFonts w:ascii="Arial" w:hAnsi="Arial" w:cs="Arial"/>
          <w:sz w:val="24"/>
          <w:szCs w:val="24"/>
        </w:rPr>
        <w:t xml:space="preserve"> a young married couple curren</w:t>
      </w:r>
      <w:r w:rsidR="001A7AA1" w:rsidRPr="009F0E45">
        <w:rPr>
          <w:rFonts w:ascii="Arial" w:hAnsi="Arial" w:cs="Arial"/>
          <w:sz w:val="24"/>
          <w:szCs w:val="24"/>
        </w:rPr>
        <w:t>tly residing in London, ON. You</w:t>
      </w:r>
      <w:r w:rsidRPr="009F0E45">
        <w:rPr>
          <w:rFonts w:ascii="Arial" w:hAnsi="Arial" w:cs="Arial"/>
          <w:sz w:val="24"/>
          <w:szCs w:val="24"/>
        </w:rPr>
        <w:t xml:space="preserve"> have been happily married for 5 years and are parents of three children name as Faith who is 4 years old and Fraser, Fred Jr is the two tw</w:t>
      </w:r>
      <w:r w:rsidR="001A7AA1" w:rsidRPr="009F0E45">
        <w:rPr>
          <w:rFonts w:ascii="Arial" w:hAnsi="Arial" w:cs="Arial"/>
          <w:sz w:val="24"/>
          <w:szCs w:val="24"/>
        </w:rPr>
        <w:t>in brothers of 2 years. Both of you</w:t>
      </w:r>
      <w:r w:rsidRPr="009F0E45">
        <w:rPr>
          <w:rFonts w:ascii="Arial" w:hAnsi="Arial" w:cs="Arial"/>
          <w:sz w:val="24"/>
          <w:szCs w:val="24"/>
        </w:rPr>
        <w:t xml:space="preserve"> are graduated 5 years ago from Fanshawe College and got </w:t>
      </w:r>
      <w:r w:rsidR="001A7AA1" w:rsidRPr="009F0E45">
        <w:rPr>
          <w:rFonts w:ascii="Arial" w:hAnsi="Arial" w:cs="Arial"/>
          <w:sz w:val="24"/>
          <w:szCs w:val="24"/>
        </w:rPr>
        <w:t>married after that. Both of you</w:t>
      </w:r>
      <w:r w:rsidRPr="009F0E45">
        <w:rPr>
          <w:rFonts w:ascii="Arial" w:hAnsi="Arial" w:cs="Arial"/>
          <w:sz w:val="24"/>
          <w:szCs w:val="24"/>
        </w:rPr>
        <w:t xml:space="preserve"> like to race sailboats and met through their parents at sailing events.</w:t>
      </w:r>
    </w:p>
    <w:p w:rsidR="00405B53" w:rsidRPr="009F0E45" w:rsidRDefault="00405B53" w:rsidP="009F0E45">
      <w:pPr>
        <w:spacing w:line="276" w:lineRule="auto"/>
        <w:rPr>
          <w:rFonts w:ascii="Arial" w:hAnsi="Arial" w:cs="Arial"/>
          <w:sz w:val="24"/>
          <w:szCs w:val="24"/>
        </w:rPr>
      </w:pPr>
      <w:r w:rsidRPr="009F0E45">
        <w:rPr>
          <w:rFonts w:ascii="Arial" w:hAnsi="Arial" w:cs="Arial"/>
          <w:sz w:val="24"/>
          <w:szCs w:val="24"/>
        </w:rPr>
        <w:t>Fred</w:t>
      </w:r>
      <w:r w:rsidR="001A7AA1" w:rsidRPr="009F0E45">
        <w:rPr>
          <w:rFonts w:ascii="Arial" w:hAnsi="Arial" w:cs="Arial"/>
          <w:sz w:val="24"/>
          <w:szCs w:val="24"/>
        </w:rPr>
        <w:t>, you are</w:t>
      </w:r>
      <w:r w:rsidRPr="009F0E45">
        <w:rPr>
          <w:rFonts w:ascii="Arial" w:hAnsi="Arial" w:cs="Arial"/>
          <w:sz w:val="24"/>
          <w:szCs w:val="24"/>
        </w:rPr>
        <w:t xml:space="preserve"> working full time a</w:t>
      </w:r>
      <w:r w:rsidR="001A7AA1" w:rsidRPr="009F0E45">
        <w:rPr>
          <w:rFonts w:ascii="Arial" w:hAnsi="Arial" w:cs="Arial"/>
          <w:sz w:val="24"/>
          <w:szCs w:val="24"/>
        </w:rPr>
        <w:t>t a local machine shop and earn</w:t>
      </w:r>
      <w:r w:rsidRPr="009F0E45">
        <w:rPr>
          <w:rFonts w:ascii="Arial" w:hAnsi="Arial" w:cs="Arial"/>
          <w:sz w:val="24"/>
          <w:szCs w:val="24"/>
        </w:rPr>
        <w:t xml:space="preserve"> $104,000 annually and takes keen interest in performing various tasks and h</w:t>
      </w:r>
      <w:r w:rsidR="001A7AA1" w:rsidRPr="009F0E45">
        <w:rPr>
          <w:rFonts w:ascii="Arial" w:hAnsi="Arial" w:cs="Arial"/>
          <w:sz w:val="24"/>
          <w:szCs w:val="24"/>
        </w:rPr>
        <w:t>as a good career. However, you are quite concerned regarding your</w:t>
      </w:r>
      <w:r w:rsidRPr="009F0E45">
        <w:rPr>
          <w:rFonts w:ascii="Arial" w:hAnsi="Arial" w:cs="Arial"/>
          <w:sz w:val="24"/>
          <w:szCs w:val="24"/>
        </w:rPr>
        <w:t xml:space="preserve"> job as it</w:t>
      </w:r>
      <w:r w:rsidR="001A7AA1" w:rsidRPr="009F0E45">
        <w:rPr>
          <w:rFonts w:ascii="Arial" w:hAnsi="Arial" w:cs="Arial"/>
          <w:sz w:val="24"/>
          <w:szCs w:val="24"/>
        </w:rPr>
        <w:t xml:space="preserve"> fluctuates with the economy. You have</w:t>
      </w:r>
      <w:r w:rsidRPr="009F0E45">
        <w:rPr>
          <w:rFonts w:ascii="Arial" w:hAnsi="Arial" w:cs="Arial"/>
          <w:sz w:val="24"/>
          <w:szCs w:val="24"/>
        </w:rPr>
        <w:t xml:space="preserve"> </w:t>
      </w:r>
      <w:r w:rsidR="001A7AA1" w:rsidRPr="009F0E45">
        <w:rPr>
          <w:rFonts w:ascii="Arial" w:hAnsi="Arial" w:cs="Arial"/>
          <w:sz w:val="24"/>
          <w:szCs w:val="24"/>
        </w:rPr>
        <w:t>tools</w:t>
      </w:r>
      <w:r w:rsidRPr="009F0E45">
        <w:rPr>
          <w:rFonts w:ascii="Arial" w:hAnsi="Arial" w:cs="Arial"/>
          <w:sz w:val="24"/>
          <w:szCs w:val="24"/>
        </w:rPr>
        <w:t xml:space="preserve"> wo</w:t>
      </w:r>
      <w:r w:rsidR="001A7AA1" w:rsidRPr="009F0E45">
        <w:rPr>
          <w:rFonts w:ascii="Arial" w:hAnsi="Arial" w:cs="Arial"/>
          <w:sz w:val="24"/>
          <w:szCs w:val="24"/>
        </w:rPr>
        <w:t>rth $ 14,000. Francine, you earn</w:t>
      </w:r>
      <w:r w:rsidRPr="009F0E45">
        <w:rPr>
          <w:rFonts w:ascii="Arial" w:hAnsi="Arial" w:cs="Arial"/>
          <w:sz w:val="24"/>
          <w:szCs w:val="24"/>
        </w:rPr>
        <w:t xml:space="preserve"> $40,800 annually.</w:t>
      </w:r>
    </w:p>
    <w:p w:rsidR="00405B53" w:rsidRPr="009F0E45" w:rsidRDefault="001A7AA1" w:rsidP="009F0E45">
      <w:pPr>
        <w:tabs>
          <w:tab w:val="left" w:pos="1457"/>
        </w:tabs>
        <w:spacing w:line="276" w:lineRule="auto"/>
        <w:rPr>
          <w:rFonts w:ascii="Arial" w:hAnsi="Arial" w:cs="Arial"/>
          <w:sz w:val="24"/>
          <w:szCs w:val="24"/>
        </w:rPr>
      </w:pPr>
      <w:r w:rsidRPr="009F0E45">
        <w:rPr>
          <w:rFonts w:ascii="Arial" w:hAnsi="Arial" w:cs="Arial"/>
          <w:sz w:val="24"/>
          <w:szCs w:val="24"/>
        </w:rPr>
        <w:t>You</w:t>
      </w:r>
      <w:r w:rsidR="00405B53" w:rsidRPr="009F0E45">
        <w:rPr>
          <w:rFonts w:ascii="Arial" w:hAnsi="Arial" w:cs="Arial"/>
          <w:sz w:val="24"/>
          <w:szCs w:val="24"/>
        </w:rPr>
        <w:t xml:space="preserve"> live in a house</w:t>
      </w:r>
      <w:r w:rsidRPr="009F0E45">
        <w:rPr>
          <w:rFonts w:ascii="Arial" w:hAnsi="Arial" w:cs="Arial"/>
          <w:sz w:val="24"/>
          <w:szCs w:val="24"/>
        </w:rPr>
        <w:t xml:space="preserve"> worth $245,000 at the time you</w:t>
      </w:r>
      <w:r w:rsidR="00405B53" w:rsidRPr="009F0E45">
        <w:rPr>
          <w:rFonts w:ascii="Arial" w:hAnsi="Arial" w:cs="Arial"/>
          <w:sz w:val="24"/>
          <w:szCs w:val="24"/>
        </w:rPr>
        <w:t xml:space="preserve"> purchased it as well as has</w:t>
      </w:r>
      <w:r w:rsidRPr="009F0E45">
        <w:rPr>
          <w:rFonts w:ascii="Arial" w:hAnsi="Arial" w:cs="Arial"/>
          <w:sz w:val="24"/>
          <w:szCs w:val="24"/>
        </w:rPr>
        <w:t xml:space="preserve"> mortgage of $215,000 left. You are happy about your</w:t>
      </w:r>
      <w:r w:rsidR="00405B53" w:rsidRPr="009F0E45">
        <w:rPr>
          <w:rFonts w:ascii="Arial" w:hAnsi="Arial" w:cs="Arial"/>
          <w:sz w:val="24"/>
          <w:szCs w:val="24"/>
        </w:rPr>
        <w:t xml:space="preserve"> house as it is quite spacious and has 3 </w:t>
      </w:r>
      <w:r w:rsidRPr="009F0E45">
        <w:rPr>
          <w:rFonts w:ascii="Arial" w:hAnsi="Arial" w:cs="Arial"/>
          <w:sz w:val="24"/>
          <w:szCs w:val="24"/>
        </w:rPr>
        <w:t xml:space="preserve">bedrooms and is enough for your family. But </w:t>
      </w:r>
      <w:r w:rsidR="00405B53" w:rsidRPr="009F0E45">
        <w:rPr>
          <w:rFonts w:ascii="Arial" w:hAnsi="Arial" w:cs="Arial"/>
          <w:sz w:val="24"/>
          <w:szCs w:val="24"/>
        </w:rPr>
        <w:t>Francine</w:t>
      </w:r>
      <w:r w:rsidR="006828EB" w:rsidRPr="009F0E45">
        <w:rPr>
          <w:rFonts w:ascii="Arial" w:hAnsi="Arial" w:cs="Arial"/>
          <w:sz w:val="24"/>
          <w:szCs w:val="24"/>
        </w:rPr>
        <w:t xml:space="preserve">, you mentioned that you are little worried as </w:t>
      </w:r>
      <w:r w:rsidR="00405B53" w:rsidRPr="009F0E45">
        <w:rPr>
          <w:rFonts w:ascii="Arial" w:hAnsi="Arial" w:cs="Arial"/>
          <w:sz w:val="24"/>
          <w:szCs w:val="24"/>
        </w:rPr>
        <w:t>now it is comfortable for twins to share the room but it would be diffi</w:t>
      </w:r>
      <w:r w:rsidR="006828EB" w:rsidRPr="009F0E45">
        <w:rPr>
          <w:rFonts w:ascii="Arial" w:hAnsi="Arial" w:cs="Arial"/>
          <w:sz w:val="24"/>
          <w:szCs w:val="24"/>
        </w:rPr>
        <w:t>cult when they grew up. Also, you</w:t>
      </w:r>
      <w:r w:rsidR="00405B53" w:rsidRPr="009F0E45">
        <w:rPr>
          <w:rFonts w:ascii="Arial" w:hAnsi="Arial" w:cs="Arial"/>
          <w:sz w:val="24"/>
          <w:szCs w:val="24"/>
        </w:rPr>
        <w:t xml:space="preserve"> would like </w:t>
      </w:r>
      <w:r w:rsidR="006828EB" w:rsidRPr="009F0E45">
        <w:rPr>
          <w:rFonts w:ascii="Arial" w:hAnsi="Arial" w:cs="Arial"/>
          <w:sz w:val="24"/>
          <w:szCs w:val="24"/>
        </w:rPr>
        <w:t xml:space="preserve">to have a pool in the backyard. Both of </w:t>
      </w:r>
      <w:r w:rsidR="006828EB" w:rsidRPr="009F0E45">
        <w:rPr>
          <w:rFonts w:ascii="Arial" w:hAnsi="Arial" w:cs="Arial"/>
          <w:sz w:val="24"/>
          <w:szCs w:val="24"/>
        </w:rPr>
        <w:lastRenderedPageBreak/>
        <w:t>you</w:t>
      </w:r>
      <w:r w:rsidR="00405B53" w:rsidRPr="009F0E45">
        <w:rPr>
          <w:rFonts w:ascii="Arial" w:hAnsi="Arial" w:cs="Arial"/>
          <w:sz w:val="24"/>
          <w:szCs w:val="24"/>
        </w:rPr>
        <w:t xml:space="preserve"> have searched the houses in London which has 4 bedrooms and </w:t>
      </w:r>
      <w:r w:rsidR="006828EB" w:rsidRPr="009F0E45">
        <w:rPr>
          <w:rFonts w:ascii="Arial" w:hAnsi="Arial" w:cs="Arial"/>
          <w:sz w:val="24"/>
          <w:szCs w:val="24"/>
        </w:rPr>
        <w:t>a swimming pool which costs you</w:t>
      </w:r>
      <w:r w:rsidR="00405B53" w:rsidRPr="009F0E45">
        <w:rPr>
          <w:rFonts w:ascii="Arial" w:hAnsi="Arial" w:cs="Arial"/>
          <w:sz w:val="24"/>
          <w:szCs w:val="24"/>
        </w:rPr>
        <w:t xml:space="preserve"> $50,000 extra.</w:t>
      </w:r>
    </w:p>
    <w:p w:rsidR="00405B53" w:rsidRPr="009F0E45" w:rsidRDefault="00405B53" w:rsidP="009F0E45">
      <w:pPr>
        <w:tabs>
          <w:tab w:val="left" w:pos="1457"/>
        </w:tabs>
        <w:spacing w:line="276" w:lineRule="auto"/>
        <w:rPr>
          <w:rFonts w:ascii="Arial" w:hAnsi="Arial" w:cs="Arial"/>
          <w:sz w:val="24"/>
          <w:szCs w:val="24"/>
        </w:rPr>
      </w:pPr>
      <w:r w:rsidRPr="009F0E45">
        <w:rPr>
          <w:rFonts w:ascii="Arial" w:hAnsi="Arial" w:cs="Arial"/>
          <w:sz w:val="24"/>
          <w:szCs w:val="24"/>
        </w:rPr>
        <w:t>Currently Fred</w:t>
      </w:r>
      <w:r w:rsidR="006828EB" w:rsidRPr="009F0E45">
        <w:rPr>
          <w:rFonts w:ascii="Arial" w:hAnsi="Arial" w:cs="Arial"/>
          <w:sz w:val="24"/>
          <w:szCs w:val="24"/>
        </w:rPr>
        <w:t>, you have a truck worth $35,000 while you</w:t>
      </w:r>
      <w:r w:rsidRPr="009F0E45">
        <w:rPr>
          <w:rFonts w:ascii="Arial" w:hAnsi="Arial" w:cs="Arial"/>
          <w:sz w:val="24"/>
          <w:szCs w:val="24"/>
        </w:rPr>
        <w:t xml:space="preserve"> bought it on lease of 2 years back and has left one year on lease. Francine</w:t>
      </w:r>
      <w:r w:rsidR="006828EB" w:rsidRPr="009F0E45">
        <w:rPr>
          <w:rFonts w:ascii="Arial" w:hAnsi="Arial" w:cs="Arial"/>
          <w:sz w:val="24"/>
          <w:szCs w:val="24"/>
        </w:rPr>
        <w:t xml:space="preserve">, you have </w:t>
      </w:r>
      <w:r w:rsidRPr="009F0E45">
        <w:rPr>
          <w:rFonts w:ascii="Arial" w:hAnsi="Arial" w:cs="Arial"/>
          <w:sz w:val="24"/>
          <w:szCs w:val="24"/>
        </w:rPr>
        <w:t>a van which is 7 years old a</w:t>
      </w:r>
      <w:r w:rsidR="006828EB" w:rsidRPr="009F0E45">
        <w:rPr>
          <w:rFonts w:ascii="Arial" w:hAnsi="Arial" w:cs="Arial"/>
          <w:sz w:val="24"/>
          <w:szCs w:val="24"/>
        </w:rPr>
        <w:t>nd is worth $9000 currently. Your</w:t>
      </w:r>
      <w:r w:rsidRPr="009F0E45">
        <w:rPr>
          <w:rFonts w:ascii="Arial" w:hAnsi="Arial" w:cs="Arial"/>
          <w:sz w:val="24"/>
          <w:szCs w:val="24"/>
        </w:rPr>
        <w:t xml:space="preserve"> van needs to be replace</w:t>
      </w:r>
      <w:r w:rsidR="006828EB" w:rsidRPr="009F0E45">
        <w:rPr>
          <w:rFonts w:ascii="Arial" w:hAnsi="Arial" w:cs="Arial"/>
          <w:sz w:val="24"/>
          <w:szCs w:val="24"/>
        </w:rPr>
        <w:t>d</w:t>
      </w:r>
      <w:r w:rsidRPr="009F0E45">
        <w:rPr>
          <w:rFonts w:ascii="Arial" w:hAnsi="Arial" w:cs="Arial"/>
          <w:sz w:val="24"/>
          <w:szCs w:val="24"/>
        </w:rPr>
        <w:t xml:space="preserve"> as it needs</w:t>
      </w:r>
      <w:r w:rsidR="006828EB" w:rsidRPr="009F0E45">
        <w:rPr>
          <w:rFonts w:ascii="Arial" w:hAnsi="Arial" w:cs="Arial"/>
          <w:sz w:val="24"/>
          <w:szCs w:val="24"/>
        </w:rPr>
        <w:t xml:space="preserve"> certain repairs. Moreover, you</w:t>
      </w:r>
      <w:r w:rsidRPr="009F0E45">
        <w:rPr>
          <w:rFonts w:ascii="Arial" w:hAnsi="Arial" w:cs="Arial"/>
          <w:sz w:val="24"/>
          <w:szCs w:val="24"/>
        </w:rPr>
        <w:t xml:space="preserve"> have a sailboat worth $6,000.</w:t>
      </w:r>
    </w:p>
    <w:p w:rsidR="00405B53" w:rsidRPr="009F0E45" w:rsidRDefault="006828EB" w:rsidP="009F0E45">
      <w:pPr>
        <w:tabs>
          <w:tab w:val="left" w:pos="1457"/>
        </w:tabs>
        <w:spacing w:line="276" w:lineRule="auto"/>
        <w:rPr>
          <w:rFonts w:ascii="Arial" w:hAnsi="Arial" w:cs="Arial"/>
          <w:sz w:val="24"/>
          <w:szCs w:val="24"/>
        </w:rPr>
      </w:pPr>
      <w:r w:rsidRPr="009F0E45">
        <w:rPr>
          <w:rFonts w:ascii="Arial" w:hAnsi="Arial" w:cs="Arial"/>
          <w:sz w:val="24"/>
          <w:szCs w:val="24"/>
        </w:rPr>
        <w:t>Both of you</w:t>
      </w:r>
      <w:r w:rsidR="00405B53" w:rsidRPr="009F0E45">
        <w:rPr>
          <w:rFonts w:ascii="Arial" w:hAnsi="Arial" w:cs="Arial"/>
          <w:sz w:val="24"/>
          <w:szCs w:val="24"/>
        </w:rPr>
        <w:t xml:space="preserve"> are contributing to a family RESP plan and have $7000 balance and thus c</w:t>
      </w:r>
      <w:r w:rsidRPr="009F0E45">
        <w:rPr>
          <w:rFonts w:ascii="Arial" w:hAnsi="Arial" w:cs="Arial"/>
          <w:sz w:val="24"/>
          <w:szCs w:val="24"/>
        </w:rPr>
        <w:t>ontribute $100 every month. You</w:t>
      </w:r>
      <w:r w:rsidR="00405B53" w:rsidRPr="009F0E45">
        <w:rPr>
          <w:rFonts w:ascii="Arial" w:hAnsi="Arial" w:cs="Arial"/>
          <w:sz w:val="24"/>
          <w:szCs w:val="24"/>
        </w:rPr>
        <w:t xml:space="preserve"> both have invested in GIC total amount of $60,</w:t>
      </w:r>
      <w:r w:rsidRPr="009F0E45">
        <w:rPr>
          <w:rFonts w:ascii="Arial" w:hAnsi="Arial" w:cs="Arial"/>
          <w:sz w:val="24"/>
          <w:szCs w:val="24"/>
        </w:rPr>
        <w:t>000 which belongs to you Fred and you earn</w:t>
      </w:r>
      <w:r w:rsidR="00405B53" w:rsidRPr="009F0E45">
        <w:rPr>
          <w:rFonts w:ascii="Arial" w:hAnsi="Arial" w:cs="Arial"/>
          <w:sz w:val="24"/>
          <w:szCs w:val="24"/>
        </w:rPr>
        <w:t xml:space="preserve"> an interest rate of 2.5% and Francine</w:t>
      </w:r>
      <w:r w:rsidRPr="009F0E45">
        <w:rPr>
          <w:rFonts w:ascii="Arial" w:hAnsi="Arial" w:cs="Arial"/>
          <w:sz w:val="24"/>
          <w:szCs w:val="24"/>
        </w:rPr>
        <w:t xml:space="preserve">, you have </w:t>
      </w:r>
      <w:r w:rsidR="00405B53" w:rsidRPr="009F0E45">
        <w:rPr>
          <w:rFonts w:ascii="Arial" w:hAnsi="Arial" w:cs="Arial"/>
          <w:sz w:val="24"/>
          <w:szCs w:val="24"/>
        </w:rPr>
        <w:t>an investment</w:t>
      </w:r>
      <w:r w:rsidRPr="009F0E45">
        <w:rPr>
          <w:rFonts w:ascii="Arial" w:hAnsi="Arial" w:cs="Arial"/>
          <w:sz w:val="24"/>
          <w:szCs w:val="24"/>
        </w:rPr>
        <w:t xml:space="preserve"> in RBC balanced fund. But, you both</w:t>
      </w:r>
      <w:r w:rsidR="00405B53" w:rsidRPr="009F0E45">
        <w:rPr>
          <w:rFonts w:ascii="Arial" w:hAnsi="Arial" w:cs="Arial"/>
          <w:sz w:val="24"/>
          <w:szCs w:val="24"/>
        </w:rPr>
        <w:t xml:space="preserve"> have nothing in TFSA and have left contributions room for TFSA and RRSPs, $43,000 for </w:t>
      </w:r>
      <w:r w:rsidRPr="009F0E45">
        <w:rPr>
          <w:rFonts w:ascii="Arial" w:hAnsi="Arial" w:cs="Arial"/>
          <w:sz w:val="24"/>
          <w:szCs w:val="24"/>
        </w:rPr>
        <w:t xml:space="preserve">you </w:t>
      </w:r>
      <w:r w:rsidR="00405B53" w:rsidRPr="009F0E45">
        <w:rPr>
          <w:rFonts w:ascii="Arial" w:hAnsi="Arial" w:cs="Arial"/>
          <w:sz w:val="24"/>
          <w:szCs w:val="24"/>
        </w:rPr>
        <w:t>Francine and $70,000 for Fred.</w:t>
      </w:r>
    </w:p>
    <w:p w:rsidR="00405B53" w:rsidRPr="009F0E45" w:rsidRDefault="00405B53" w:rsidP="009F0E45">
      <w:pPr>
        <w:tabs>
          <w:tab w:val="left" w:pos="1457"/>
        </w:tabs>
        <w:spacing w:line="276" w:lineRule="auto"/>
        <w:rPr>
          <w:rFonts w:ascii="Arial" w:hAnsi="Arial" w:cs="Arial"/>
          <w:sz w:val="24"/>
          <w:szCs w:val="24"/>
        </w:rPr>
      </w:pPr>
      <w:r w:rsidRPr="009F0E45">
        <w:rPr>
          <w:rFonts w:ascii="Arial" w:hAnsi="Arial" w:cs="Arial"/>
          <w:sz w:val="24"/>
          <w:szCs w:val="24"/>
        </w:rPr>
        <w:t xml:space="preserve"> Low moderate risk profil</w:t>
      </w:r>
      <w:r w:rsidR="006828EB" w:rsidRPr="009F0E45">
        <w:rPr>
          <w:rFonts w:ascii="Arial" w:hAnsi="Arial" w:cs="Arial"/>
          <w:sz w:val="24"/>
          <w:szCs w:val="24"/>
        </w:rPr>
        <w:t>e would not be suitable for you at all as you are a young family. Currently, your</w:t>
      </w:r>
      <w:r w:rsidRPr="009F0E45">
        <w:rPr>
          <w:rFonts w:ascii="Arial" w:hAnsi="Arial" w:cs="Arial"/>
          <w:sz w:val="24"/>
          <w:szCs w:val="24"/>
        </w:rPr>
        <w:t xml:space="preserve"> expenses are growing as their</w:t>
      </w:r>
      <w:r w:rsidR="006828EB" w:rsidRPr="009F0E45">
        <w:rPr>
          <w:rFonts w:ascii="Arial" w:hAnsi="Arial" w:cs="Arial"/>
          <w:sz w:val="24"/>
          <w:szCs w:val="24"/>
        </w:rPr>
        <w:t xml:space="preserve"> children are growing up. You</w:t>
      </w:r>
      <w:r w:rsidRPr="009F0E45">
        <w:rPr>
          <w:rFonts w:ascii="Arial" w:hAnsi="Arial" w:cs="Arial"/>
          <w:sz w:val="24"/>
          <w:szCs w:val="24"/>
        </w:rPr>
        <w:t xml:space="preserve"> need to accomplish their go</w:t>
      </w:r>
      <w:r w:rsidR="006828EB" w:rsidRPr="009F0E45">
        <w:rPr>
          <w:rFonts w:ascii="Arial" w:hAnsi="Arial" w:cs="Arial"/>
          <w:sz w:val="24"/>
          <w:szCs w:val="24"/>
        </w:rPr>
        <w:t>als and need money for that and you</w:t>
      </w:r>
      <w:r w:rsidRPr="009F0E45">
        <w:rPr>
          <w:rFonts w:ascii="Arial" w:hAnsi="Arial" w:cs="Arial"/>
          <w:sz w:val="24"/>
          <w:szCs w:val="24"/>
        </w:rPr>
        <w:t xml:space="preserve"> need to pay their debts also and has lo</w:t>
      </w:r>
      <w:r w:rsidR="006828EB" w:rsidRPr="009F0E45">
        <w:rPr>
          <w:rFonts w:ascii="Arial" w:hAnsi="Arial" w:cs="Arial"/>
          <w:sz w:val="24"/>
          <w:szCs w:val="24"/>
        </w:rPr>
        <w:t xml:space="preserve">w investment knowledge. If you </w:t>
      </w:r>
      <w:r w:rsidRPr="009F0E45">
        <w:rPr>
          <w:rFonts w:ascii="Arial" w:hAnsi="Arial" w:cs="Arial"/>
          <w:sz w:val="24"/>
          <w:szCs w:val="24"/>
        </w:rPr>
        <w:t xml:space="preserve">invest money in high risk portfolio in order to earn more. There </w:t>
      </w:r>
      <w:r w:rsidR="006828EB" w:rsidRPr="009F0E45">
        <w:rPr>
          <w:rFonts w:ascii="Arial" w:hAnsi="Arial" w:cs="Arial"/>
          <w:sz w:val="24"/>
          <w:szCs w:val="24"/>
        </w:rPr>
        <w:t>is a 50 % chance of losing your</w:t>
      </w:r>
      <w:r w:rsidRPr="009F0E45">
        <w:rPr>
          <w:rFonts w:ascii="Arial" w:hAnsi="Arial" w:cs="Arial"/>
          <w:sz w:val="24"/>
          <w:szCs w:val="24"/>
        </w:rPr>
        <w:t xml:space="preserve"> money and which is not a right option.</w:t>
      </w:r>
    </w:p>
    <w:p w:rsidR="006C4CD8" w:rsidRPr="009F0E45" w:rsidRDefault="006C4CD8" w:rsidP="009F0E45">
      <w:pPr>
        <w:spacing w:line="276" w:lineRule="auto"/>
        <w:rPr>
          <w:rFonts w:ascii="Arial" w:hAnsi="Arial" w:cs="Arial"/>
          <w:sz w:val="24"/>
          <w:szCs w:val="24"/>
        </w:rPr>
      </w:pPr>
    </w:p>
    <w:p w:rsidR="00597836" w:rsidRPr="009F0E45" w:rsidRDefault="00597836" w:rsidP="009F0E45">
      <w:pPr>
        <w:spacing w:line="276" w:lineRule="auto"/>
        <w:rPr>
          <w:rFonts w:ascii="Arial" w:hAnsi="Arial" w:cs="Arial"/>
          <w:b/>
          <w:sz w:val="24"/>
          <w:szCs w:val="24"/>
          <w:u w:val="single"/>
        </w:rPr>
      </w:pPr>
    </w:p>
    <w:p w:rsidR="00B01CBE" w:rsidRPr="009F0E45" w:rsidRDefault="00B01CBE"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F64C4D" w:rsidRPr="009F0E45" w:rsidRDefault="00F64C4D" w:rsidP="009F0E45">
      <w:pPr>
        <w:spacing w:line="276" w:lineRule="auto"/>
        <w:rPr>
          <w:rFonts w:ascii="Arial" w:hAnsi="Arial" w:cs="Arial"/>
          <w:b/>
          <w:sz w:val="24"/>
          <w:szCs w:val="24"/>
          <w:u w:val="single"/>
        </w:rPr>
      </w:pPr>
    </w:p>
    <w:p w:rsidR="00EC2680" w:rsidRPr="009F0E45" w:rsidRDefault="00EC2680" w:rsidP="009F0E45">
      <w:pPr>
        <w:spacing w:line="276" w:lineRule="auto"/>
        <w:rPr>
          <w:rFonts w:ascii="Arial" w:hAnsi="Arial" w:cs="Arial"/>
          <w:b/>
          <w:sz w:val="24"/>
          <w:szCs w:val="24"/>
          <w:u w:val="single"/>
        </w:rPr>
      </w:pPr>
    </w:p>
    <w:p w:rsidR="00405B53" w:rsidRPr="009F0E45" w:rsidRDefault="003F3FA7" w:rsidP="009F0E45">
      <w:pPr>
        <w:spacing w:line="276" w:lineRule="auto"/>
        <w:rPr>
          <w:rFonts w:ascii="Arial" w:hAnsi="Arial" w:cs="Arial"/>
          <w:b/>
          <w:sz w:val="24"/>
          <w:szCs w:val="24"/>
        </w:rPr>
      </w:pPr>
      <w:r w:rsidRPr="009F0E45">
        <w:rPr>
          <w:rFonts w:ascii="Arial" w:hAnsi="Arial" w:cs="Arial"/>
          <w:b/>
          <w:sz w:val="24"/>
          <w:szCs w:val="24"/>
          <w:u w:val="single"/>
        </w:rPr>
        <w:lastRenderedPageBreak/>
        <w:t xml:space="preserve"> </w:t>
      </w:r>
      <w:r w:rsidR="00405B53" w:rsidRPr="009F0E45">
        <w:rPr>
          <w:rFonts w:ascii="Arial" w:hAnsi="Arial" w:cs="Arial"/>
          <w:b/>
          <w:sz w:val="24"/>
          <w:szCs w:val="24"/>
          <w:u w:val="single"/>
        </w:rPr>
        <w:t>Goals and Objectives</w:t>
      </w:r>
      <w:r w:rsidR="00405B53" w:rsidRPr="009F0E45">
        <w:rPr>
          <w:rFonts w:ascii="Arial" w:hAnsi="Arial" w:cs="Arial"/>
          <w:b/>
          <w:sz w:val="24"/>
          <w:szCs w:val="24"/>
        </w:rPr>
        <w:t xml:space="preserve"> </w:t>
      </w:r>
    </w:p>
    <w:p w:rsidR="00061CFB" w:rsidRPr="009F0E45" w:rsidRDefault="00061CFB" w:rsidP="009F0E45">
      <w:pPr>
        <w:spacing w:line="276" w:lineRule="auto"/>
        <w:rPr>
          <w:rFonts w:ascii="Arial" w:hAnsi="Arial" w:cs="Arial"/>
          <w:b/>
          <w:sz w:val="24"/>
          <w:szCs w:val="24"/>
        </w:rPr>
      </w:pPr>
    </w:p>
    <w:p w:rsidR="00405B53" w:rsidRPr="009F0E45" w:rsidRDefault="00061CFB" w:rsidP="009F0E45">
      <w:pPr>
        <w:spacing w:line="276" w:lineRule="auto"/>
        <w:rPr>
          <w:rFonts w:ascii="Arial" w:hAnsi="Arial" w:cs="Arial"/>
          <w:b/>
          <w:sz w:val="24"/>
          <w:szCs w:val="24"/>
          <w:u w:val="single"/>
        </w:rPr>
      </w:pPr>
      <w:r w:rsidRPr="009F0E45">
        <w:rPr>
          <w:rFonts w:ascii="Arial" w:hAnsi="Arial" w:cs="Arial"/>
          <w:b/>
          <w:sz w:val="24"/>
          <w:szCs w:val="24"/>
          <w:u w:val="single"/>
        </w:rPr>
        <w:t>Short Term Goals less than 5 years</w:t>
      </w:r>
    </w:p>
    <w:p w:rsidR="00061CFB" w:rsidRPr="009F0E45" w:rsidRDefault="00061CFB" w:rsidP="009F0E45">
      <w:pPr>
        <w:spacing w:line="276" w:lineRule="auto"/>
        <w:rPr>
          <w:rFonts w:ascii="Arial" w:hAnsi="Arial" w:cs="Arial"/>
          <w:b/>
          <w:sz w:val="24"/>
          <w:szCs w:val="24"/>
          <w:u w:val="single"/>
        </w:rPr>
      </w:pPr>
    </w:p>
    <w:p w:rsidR="00405B53" w:rsidRPr="009F0E45" w:rsidRDefault="00405B53" w:rsidP="009F0E45">
      <w:pPr>
        <w:spacing w:line="276" w:lineRule="auto"/>
        <w:rPr>
          <w:rFonts w:ascii="Arial" w:hAnsi="Arial" w:cs="Arial"/>
          <w:sz w:val="24"/>
          <w:szCs w:val="24"/>
        </w:rPr>
      </w:pPr>
      <w:r w:rsidRPr="009F0E45">
        <w:rPr>
          <w:rFonts w:ascii="Arial" w:hAnsi="Arial" w:cs="Arial"/>
          <w:b/>
          <w:sz w:val="24"/>
          <w:szCs w:val="24"/>
        </w:rPr>
        <w:t xml:space="preserve">Debt Reduction: </w:t>
      </w:r>
      <w:r w:rsidRPr="009F0E45">
        <w:rPr>
          <w:rFonts w:ascii="Arial" w:hAnsi="Arial" w:cs="Arial"/>
          <w:sz w:val="24"/>
          <w:szCs w:val="24"/>
        </w:rPr>
        <w:t xml:space="preserve">Debt reduction is your first priority as you mentioned that you are more concerned about the credit card balances and line of credits. Carrying an amount on your credit cards with such a high interest (19%) is very costly and if you do not pay the balance then the balance will increase. Furthermore, you carry 6% of interest on Line of credit plus prime also. You want to get rid of outstanding balance (LOC) of $15,500 as well as 50,000 of outstanding balance in the credit cards as soon as possible  </w:t>
      </w:r>
    </w:p>
    <w:p w:rsidR="00405B53" w:rsidRPr="009F0E45" w:rsidRDefault="00405B53" w:rsidP="009F0E45">
      <w:pPr>
        <w:spacing w:line="276" w:lineRule="auto"/>
        <w:rPr>
          <w:rFonts w:ascii="Arial" w:hAnsi="Arial" w:cs="Arial"/>
          <w:sz w:val="24"/>
          <w:szCs w:val="24"/>
        </w:rPr>
      </w:pPr>
      <w:r w:rsidRPr="009F0E45">
        <w:rPr>
          <w:rFonts w:ascii="Arial" w:hAnsi="Arial" w:cs="Arial"/>
          <w:b/>
          <w:sz w:val="24"/>
          <w:szCs w:val="24"/>
        </w:rPr>
        <w:t xml:space="preserve">Life Insurance and disability insurance: </w:t>
      </w:r>
    </w:p>
    <w:p w:rsidR="00405B53" w:rsidRPr="009F0E45" w:rsidRDefault="00405B53" w:rsidP="009F0E45">
      <w:pPr>
        <w:spacing w:line="276" w:lineRule="auto"/>
        <w:rPr>
          <w:rFonts w:ascii="Arial" w:hAnsi="Arial" w:cs="Arial"/>
          <w:sz w:val="24"/>
          <w:szCs w:val="24"/>
        </w:rPr>
      </w:pPr>
      <w:r w:rsidRPr="009F0E45">
        <w:rPr>
          <w:rFonts w:ascii="Arial" w:hAnsi="Arial" w:cs="Arial"/>
          <w:sz w:val="24"/>
          <w:szCs w:val="24"/>
        </w:rPr>
        <w:t>As you stated that Fred has left last year of life insurance so it is the best to renew the policy. Moreover, we cannot predict the uncertainties and unforeseeable situation so it would be a better option to get disability insurance. Francine should also need to have a life insurance in order to protect the family.</w:t>
      </w:r>
    </w:p>
    <w:p w:rsidR="00061CFB" w:rsidRPr="009F0E45" w:rsidRDefault="00061CFB" w:rsidP="009F0E45">
      <w:pPr>
        <w:spacing w:line="276" w:lineRule="auto"/>
        <w:rPr>
          <w:rFonts w:ascii="Arial" w:hAnsi="Arial" w:cs="Arial"/>
          <w:b/>
          <w:sz w:val="24"/>
          <w:szCs w:val="24"/>
          <w:u w:val="single"/>
        </w:rPr>
      </w:pPr>
      <w:r w:rsidRPr="009F0E45">
        <w:rPr>
          <w:rFonts w:ascii="Arial" w:hAnsi="Arial" w:cs="Arial"/>
          <w:b/>
          <w:sz w:val="24"/>
          <w:szCs w:val="24"/>
          <w:u w:val="single"/>
        </w:rPr>
        <w:t>Medium term goals 5 to 10 years</w:t>
      </w:r>
    </w:p>
    <w:p w:rsidR="00061CFB" w:rsidRPr="009F0E45" w:rsidRDefault="00061CFB" w:rsidP="009F0E45">
      <w:pPr>
        <w:spacing w:line="276" w:lineRule="auto"/>
        <w:rPr>
          <w:rFonts w:ascii="Arial" w:hAnsi="Arial" w:cs="Arial"/>
          <w:b/>
          <w:sz w:val="24"/>
          <w:szCs w:val="24"/>
        </w:rPr>
      </w:pPr>
    </w:p>
    <w:p w:rsidR="00061CFB" w:rsidRPr="009F0E45" w:rsidRDefault="00061CFB" w:rsidP="009F0E45">
      <w:pPr>
        <w:pStyle w:val="ListParagraph"/>
        <w:numPr>
          <w:ilvl w:val="0"/>
          <w:numId w:val="4"/>
        </w:numPr>
        <w:spacing w:line="276" w:lineRule="auto"/>
        <w:rPr>
          <w:rFonts w:ascii="Arial" w:hAnsi="Arial" w:cs="Arial"/>
          <w:sz w:val="24"/>
          <w:szCs w:val="24"/>
        </w:rPr>
      </w:pPr>
      <w:r w:rsidRPr="009F0E45">
        <w:rPr>
          <w:rFonts w:ascii="Arial" w:hAnsi="Arial" w:cs="Arial"/>
          <w:sz w:val="24"/>
          <w:szCs w:val="24"/>
        </w:rPr>
        <w:t xml:space="preserve">TFSA - Emergency fund is necessary to face the unexpected situations and you need to have savings which cover expenses of 3 months. TFSA is the best option because it is tax- free. </w:t>
      </w:r>
    </w:p>
    <w:p w:rsidR="00061CFB" w:rsidRPr="009F0E45" w:rsidRDefault="00061CFB" w:rsidP="009F0E45">
      <w:pPr>
        <w:pStyle w:val="ListParagraph"/>
        <w:numPr>
          <w:ilvl w:val="1"/>
          <w:numId w:val="4"/>
        </w:numPr>
        <w:spacing w:line="276" w:lineRule="auto"/>
        <w:rPr>
          <w:rFonts w:ascii="Arial" w:hAnsi="Arial" w:cs="Arial"/>
          <w:sz w:val="24"/>
          <w:szCs w:val="24"/>
        </w:rPr>
      </w:pPr>
      <w:r w:rsidRPr="009F0E45">
        <w:rPr>
          <w:rFonts w:ascii="Arial" w:hAnsi="Arial" w:cs="Arial"/>
          <w:sz w:val="24"/>
          <w:szCs w:val="24"/>
        </w:rPr>
        <w:t>Buy the trailer worth $18000 in upcoming years.</w:t>
      </w:r>
    </w:p>
    <w:p w:rsidR="00061CFB" w:rsidRPr="009F0E45" w:rsidRDefault="00061CFB" w:rsidP="009F0E45">
      <w:pPr>
        <w:pStyle w:val="ListParagraph"/>
        <w:numPr>
          <w:ilvl w:val="1"/>
          <w:numId w:val="4"/>
        </w:numPr>
        <w:spacing w:line="276" w:lineRule="auto"/>
        <w:rPr>
          <w:rFonts w:ascii="Arial" w:hAnsi="Arial" w:cs="Arial"/>
          <w:sz w:val="24"/>
          <w:szCs w:val="24"/>
        </w:rPr>
      </w:pPr>
      <w:r w:rsidRPr="009F0E45">
        <w:rPr>
          <w:rFonts w:ascii="Arial" w:hAnsi="Arial" w:cs="Arial"/>
          <w:sz w:val="24"/>
          <w:szCs w:val="24"/>
        </w:rPr>
        <w:t>Build the swimming pool in the backyard during 4 years worth $12,000.</w:t>
      </w:r>
    </w:p>
    <w:p w:rsidR="00061CFB" w:rsidRPr="009F0E45" w:rsidRDefault="00061CFB" w:rsidP="009F0E45">
      <w:pPr>
        <w:spacing w:line="276" w:lineRule="auto"/>
        <w:rPr>
          <w:rFonts w:ascii="Arial" w:hAnsi="Arial" w:cs="Arial"/>
          <w:b/>
          <w:sz w:val="24"/>
          <w:szCs w:val="24"/>
        </w:rPr>
      </w:pPr>
    </w:p>
    <w:p w:rsidR="00061CFB" w:rsidRPr="009F0E45" w:rsidRDefault="00061CFB" w:rsidP="009F0E45">
      <w:pPr>
        <w:spacing w:line="276" w:lineRule="auto"/>
        <w:rPr>
          <w:rFonts w:ascii="Arial" w:hAnsi="Arial" w:cs="Arial"/>
          <w:b/>
          <w:sz w:val="24"/>
          <w:szCs w:val="24"/>
          <w:u w:val="single"/>
        </w:rPr>
      </w:pPr>
      <w:r w:rsidRPr="009F0E45">
        <w:rPr>
          <w:rFonts w:ascii="Arial" w:hAnsi="Arial" w:cs="Arial"/>
          <w:b/>
          <w:sz w:val="24"/>
          <w:szCs w:val="24"/>
          <w:u w:val="single"/>
        </w:rPr>
        <w:t xml:space="preserve">Long term goals 10 years or more </w:t>
      </w:r>
    </w:p>
    <w:p w:rsidR="00061CFB" w:rsidRPr="009F0E45" w:rsidRDefault="00061CFB" w:rsidP="009F0E45">
      <w:pPr>
        <w:pStyle w:val="ListParagraph"/>
        <w:numPr>
          <w:ilvl w:val="0"/>
          <w:numId w:val="3"/>
        </w:numPr>
        <w:spacing w:line="276" w:lineRule="auto"/>
        <w:rPr>
          <w:rFonts w:ascii="Arial" w:hAnsi="Arial" w:cs="Arial"/>
          <w:b/>
          <w:sz w:val="24"/>
          <w:szCs w:val="24"/>
        </w:rPr>
      </w:pPr>
      <w:r w:rsidRPr="009F0E45">
        <w:rPr>
          <w:rFonts w:ascii="Arial" w:hAnsi="Arial" w:cs="Arial"/>
          <w:sz w:val="24"/>
          <w:szCs w:val="24"/>
        </w:rPr>
        <w:t>Registered education savings Plan</w:t>
      </w:r>
      <w:r w:rsidRPr="009F0E45">
        <w:rPr>
          <w:rFonts w:ascii="Arial" w:hAnsi="Arial" w:cs="Arial"/>
          <w:b/>
          <w:sz w:val="24"/>
          <w:szCs w:val="24"/>
        </w:rPr>
        <w:t xml:space="preserve">: </w:t>
      </w:r>
      <w:r w:rsidRPr="009F0E45">
        <w:rPr>
          <w:rFonts w:ascii="Arial" w:hAnsi="Arial" w:cs="Arial"/>
          <w:sz w:val="24"/>
          <w:szCs w:val="24"/>
        </w:rPr>
        <w:t>You should start contributing more in RESP account as you have to cover the cost of education for 3 children</w:t>
      </w:r>
      <w:r w:rsidRPr="009F0E45">
        <w:rPr>
          <w:rFonts w:ascii="Arial" w:hAnsi="Arial" w:cs="Arial"/>
          <w:b/>
          <w:sz w:val="24"/>
          <w:szCs w:val="24"/>
        </w:rPr>
        <w:t>.</w:t>
      </w:r>
    </w:p>
    <w:p w:rsidR="00061CFB" w:rsidRPr="009F0E45" w:rsidRDefault="00061CFB" w:rsidP="009F0E45">
      <w:pPr>
        <w:pStyle w:val="ListParagraph1"/>
        <w:numPr>
          <w:ilvl w:val="0"/>
          <w:numId w:val="3"/>
        </w:numPr>
        <w:spacing w:line="276" w:lineRule="auto"/>
        <w:rPr>
          <w:rFonts w:ascii="Arial" w:hAnsi="Arial" w:cs="Arial"/>
          <w:sz w:val="24"/>
          <w:szCs w:val="24"/>
          <w:lang w:val="en-CA" w:eastAsia="en-US"/>
        </w:rPr>
      </w:pPr>
      <w:r w:rsidRPr="009F0E45">
        <w:rPr>
          <w:rFonts w:ascii="Arial" w:hAnsi="Arial" w:cs="Arial"/>
          <w:sz w:val="24"/>
          <w:szCs w:val="24"/>
        </w:rPr>
        <w:t>Registered retirement savings Plan</w:t>
      </w:r>
      <w:r w:rsidRPr="009F0E45">
        <w:rPr>
          <w:rFonts w:ascii="Arial" w:hAnsi="Arial" w:cs="Arial"/>
          <w:b/>
          <w:sz w:val="24"/>
          <w:szCs w:val="24"/>
        </w:rPr>
        <w:t xml:space="preserve">: </w:t>
      </w:r>
      <w:r w:rsidRPr="009F0E45">
        <w:rPr>
          <w:rFonts w:ascii="Arial" w:hAnsi="Arial" w:cs="Arial"/>
          <w:sz w:val="24"/>
          <w:szCs w:val="24"/>
          <w:lang w:eastAsia="en-US"/>
        </w:rPr>
        <w:t>You have indicated that you would like to have a comfortable and simple lifestyle but same income as you had before retirement.</w:t>
      </w:r>
    </w:p>
    <w:p w:rsidR="00061CFB" w:rsidRPr="009F0E45" w:rsidRDefault="00061CFB" w:rsidP="009F0E45">
      <w:pPr>
        <w:pStyle w:val="ListParagraph"/>
        <w:numPr>
          <w:ilvl w:val="0"/>
          <w:numId w:val="3"/>
        </w:numPr>
        <w:spacing w:line="276" w:lineRule="auto"/>
        <w:rPr>
          <w:rFonts w:ascii="Arial" w:hAnsi="Arial" w:cs="Arial"/>
          <w:b/>
          <w:sz w:val="24"/>
          <w:szCs w:val="24"/>
        </w:rPr>
      </w:pPr>
      <w:r w:rsidRPr="009F0E45">
        <w:rPr>
          <w:rFonts w:ascii="Arial" w:hAnsi="Arial" w:cs="Arial"/>
          <w:sz w:val="24"/>
          <w:szCs w:val="24"/>
        </w:rPr>
        <w:t>Buy a house which has 4 bedrooms within time period of 6 years.</w:t>
      </w:r>
    </w:p>
    <w:p w:rsidR="00061CFB" w:rsidRPr="009F0E45" w:rsidRDefault="00061CFB" w:rsidP="009F0E45">
      <w:pPr>
        <w:pStyle w:val="ListParagraph"/>
        <w:spacing w:line="276" w:lineRule="auto"/>
        <w:rPr>
          <w:rFonts w:ascii="Arial" w:hAnsi="Arial" w:cs="Arial"/>
          <w:b/>
          <w:sz w:val="24"/>
          <w:szCs w:val="24"/>
        </w:rPr>
      </w:pPr>
    </w:p>
    <w:p w:rsidR="005E20F5" w:rsidRDefault="005E20F5" w:rsidP="009F0E45">
      <w:pPr>
        <w:spacing w:line="276" w:lineRule="auto"/>
        <w:rPr>
          <w:rFonts w:ascii="Arial" w:hAnsi="Arial" w:cs="Arial"/>
          <w:b/>
          <w:sz w:val="24"/>
          <w:szCs w:val="24"/>
          <w:u w:val="single"/>
        </w:rPr>
      </w:pPr>
    </w:p>
    <w:p w:rsidR="00405B53" w:rsidRPr="009F0E45" w:rsidRDefault="00405B53" w:rsidP="009F0E45">
      <w:pPr>
        <w:spacing w:line="276" w:lineRule="auto"/>
        <w:rPr>
          <w:rFonts w:ascii="Arial" w:hAnsi="Arial" w:cs="Arial"/>
          <w:b/>
          <w:sz w:val="24"/>
          <w:szCs w:val="24"/>
          <w:u w:val="single"/>
        </w:rPr>
      </w:pPr>
      <w:r w:rsidRPr="009F0E45">
        <w:rPr>
          <w:rFonts w:ascii="Arial" w:hAnsi="Arial" w:cs="Arial"/>
          <w:b/>
          <w:sz w:val="24"/>
          <w:szCs w:val="24"/>
          <w:u w:val="single"/>
        </w:rPr>
        <w:lastRenderedPageBreak/>
        <w:t>Financial Management</w:t>
      </w:r>
    </w:p>
    <w:p w:rsidR="00626FCC" w:rsidRPr="009F0E45" w:rsidRDefault="00626FCC" w:rsidP="009F0E45">
      <w:pPr>
        <w:spacing w:line="276" w:lineRule="auto"/>
        <w:rPr>
          <w:rFonts w:ascii="Arial" w:hAnsi="Arial" w:cs="Arial"/>
          <w:b/>
          <w:sz w:val="24"/>
          <w:szCs w:val="24"/>
          <w:u w:val="single"/>
        </w:rPr>
      </w:pPr>
    </w:p>
    <w:p w:rsidR="000E08B7" w:rsidRPr="009F0E45" w:rsidRDefault="000E08B7" w:rsidP="009F0E45">
      <w:pPr>
        <w:spacing w:line="276" w:lineRule="auto"/>
        <w:rPr>
          <w:rFonts w:ascii="Arial" w:hAnsi="Arial" w:cs="Arial"/>
          <w:b/>
          <w:sz w:val="24"/>
          <w:szCs w:val="24"/>
        </w:rPr>
      </w:pPr>
      <w:r w:rsidRPr="009F0E45">
        <w:rPr>
          <w:rFonts w:ascii="Arial" w:hAnsi="Arial" w:cs="Arial"/>
          <w:b/>
          <w:sz w:val="24"/>
          <w:szCs w:val="24"/>
        </w:rPr>
        <w:t>Introduction</w:t>
      </w:r>
    </w:p>
    <w:p w:rsidR="00F831BE" w:rsidRPr="009F0E45" w:rsidRDefault="00626FCC" w:rsidP="009F0E45">
      <w:pPr>
        <w:spacing w:line="276" w:lineRule="auto"/>
        <w:rPr>
          <w:rFonts w:ascii="Arial" w:hAnsi="Arial" w:cs="Arial"/>
          <w:sz w:val="24"/>
          <w:szCs w:val="24"/>
        </w:rPr>
      </w:pPr>
      <w:r w:rsidRPr="009F0E45">
        <w:rPr>
          <w:rFonts w:ascii="Arial" w:hAnsi="Arial" w:cs="Arial"/>
          <w:sz w:val="24"/>
          <w:szCs w:val="24"/>
        </w:rPr>
        <w:t>Financial management is the process which includes the information of client’s assets and liabilities, cash flow, budget and statements of net worth for clients.</w:t>
      </w:r>
    </w:p>
    <w:p w:rsidR="00626FCC" w:rsidRPr="009F0E45" w:rsidRDefault="00FA773A" w:rsidP="009F0E45">
      <w:pPr>
        <w:spacing w:line="276" w:lineRule="auto"/>
        <w:rPr>
          <w:rFonts w:ascii="Arial" w:hAnsi="Arial" w:cs="Arial"/>
          <w:b/>
          <w:sz w:val="24"/>
          <w:szCs w:val="24"/>
        </w:rPr>
      </w:pPr>
      <w:r w:rsidRPr="009F0E45">
        <w:rPr>
          <w:rFonts w:ascii="Arial" w:hAnsi="Arial" w:cs="Arial"/>
          <w:b/>
          <w:sz w:val="24"/>
          <w:szCs w:val="24"/>
        </w:rPr>
        <w:t>Current Situation</w:t>
      </w:r>
    </w:p>
    <w:p w:rsidR="00D815EE" w:rsidRPr="009F0E45" w:rsidRDefault="00F831BE" w:rsidP="009F0E45">
      <w:pPr>
        <w:spacing w:line="276" w:lineRule="auto"/>
        <w:rPr>
          <w:rFonts w:ascii="Arial" w:hAnsi="Arial" w:cs="Arial"/>
          <w:sz w:val="24"/>
          <w:szCs w:val="24"/>
        </w:rPr>
      </w:pPr>
      <w:r w:rsidRPr="009F0E45">
        <w:rPr>
          <w:rFonts w:ascii="Arial" w:hAnsi="Arial" w:cs="Arial"/>
          <w:sz w:val="24"/>
          <w:szCs w:val="24"/>
        </w:rPr>
        <w:t>Currently you</w:t>
      </w:r>
      <w:r w:rsidR="00FA773A" w:rsidRPr="009F0E45">
        <w:rPr>
          <w:rFonts w:ascii="Arial" w:hAnsi="Arial" w:cs="Arial"/>
          <w:sz w:val="24"/>
          <w:szCs w:val="24"/>
        </w:rPr>
        <w:t xml:space="preserve"> owe $1,00</w:t>
      </w:r>
      <w:r w:rsidR="00514BA8" w:rsidRPr="009F0E45">
        <w:rPr>
          <w:rFonts w:ascii="Arial" w:hAnsi="Arial" w:cs="Arial"/>
          <w:sz w:val="24"/>
          <w:szCs w:val="24"/>
        </w:rPr>
        <w:t xml:space="preserve">0 on your credit card, $4,000 on BMO credit card, </w:t>
      </w:r>
      <w:r w:rsidR="00FA773A" w:rsidRPr="009F0E45">
        <w:rPr>
          <w:rFonts w:ascii="Arial" w:hAnsi="Arial" w:cs="Arial"/>
          <w:sz w:val="24"/>
          <w:szCs w:val="24"/>
        </w:rPr>
        <w:t>2 lines of credit of which one is maxed out to its limits of $8,000 and the other one $7,500 out of $</w:t>
      </w:r>
      <w:r w:rsidR="00D020D6" w:rsidRPr="009F0E45">
        <w:rPr>
          <w:rFonts w:ascii="Arial" w:hAnsi="Arial" w:cs="Arial"/>
          <w:sz w:val="24"/>
          <w:szCs w:val="24"/>
        </w:rPr>
        <w:t>10,000 with interest rate 6.5%.</w:t>
      </w:r>
      <w:r w:rsidR="00FA773A" w:rsidRPr="009F0E45">
        <w:rPr>
          <w:rFonts w:ascii="Arial" w:hAnsi="Arial" w:cs="Arial"/>
          <w:sz w:val="24"/>
          <w:szCs w:val="24"/>
        </w:rPr>
        <w:t xml:space="preserve"> You have outstanding balance of $7,000 in RESP with monthly contributions of $100.</w:t>
      </w:r>
      <w:r w:rsidR="00514BA8" w:rsidRPr="009F0E45">
        <w:rPr>
          <w:rFonts w:ascii="Arial" w:hAnsi="Arial" w:cs="Arial"/>
          <w:sz w:val="24"/>
          <w:szCs w:val="24"/>
        </w:rPr>
        <w:t xml:space="preserve"> Mo</w:t>
      </w:r>
      <w:r w:rsidR="00A81B29" w:rsidRPr="009F0E45">
        <w:rPr>
          <w:rFonts w:ascii="Arial" w:hAnsi="Arial" w:cs="Arial"/>
          <w:sz w:val="24"/>
          <w:szCs w:val="24"/>
        </w:rPr>
        <w:t>reover, Francine has no RRSP where as</w:t>
      </w:r>
      <w:r w:rsidR="00514BA8" w:rsidRPr="009F0E45">
        <w:rPr>
          <w:rFonts w:ascii="Arial" w:hAnsi="Arial" w:cs="Arial"/>
          <w:sz w:val="24"/>
          <w:szCs w:val="24"/>
        </w:rPr>
        <w:t xml:space="preserve"> Fred has $5623 amount in RRSP with no extra contributions.</w:t>
      </w:r>
    </w:p>
    <w:p w:rsidR="00204823" w:rsidRPr="009F0E45" w:rsidRDefault="00514BA8" w:rsidP="009F0E45">
      <w:pPr>
        <w:spacing w:line="276" w:lineRule="auto"/>
        <w:rPr>
          <w:rFonts w:ascii="Arial" w:hAnsi="Arial" w:cs="Arial"/>
          <w:sz w:val="24"/>
          <w:szCs w:val="24"/>
        </w:rPr>
      </w:pPr>
      <w:r w:rsidRPr="009F0E45">
        <w:rPr>
          <w:rFonts w:ascii="Arial" w:hAnsi="Arial" w:cs="Arial"/>
          <w:sz w:val="24"/>
          <w:szCs w:val="24"/>
        </w:rPr>
        <w:t xml:space="preserve">Also, your net worth amount is calculated by </w:t>
      </w:r>
      <w:r w:rsidR="00A81B29" w:rsidRPr="009F0E45">
        <w:rPr>
          <w:rFonts w:ascii="Arial" w:hAnsi="Arial" w:cs="Arial"/>
          <w:sz w:val="24"/>
          <w:szCs w:val="24"/>
        </w:rPr>
        <w:t xml:space="preserve">assets </w:t>
      </w:r>
      <w:r w:rsidRPr="009F0E45">
        <w:rPr>
          <w:rFonts w:ascii="Arial" w:hAnsi="Arial" w:cs="Arial"/>
          <w:sz w:val="24"/>
          <w:szCs w:val="24"/>
        </w:rPr>
        <w:t xml:space="preserve">deducting </w:t>
      </w:r>
      <w:r w:rsidR="00A81B29" w:rsidRPr="009F0E45">
        <w:rPr>
          <w:rFonts w:ascii="Arial" w:hAnsi="Arial" w:cs="Arial"/>
          <w:sz w:val="24"/>
          <w:szCs w:val="24"/>
        </w:rPr>
        <w:t xml:space="preserve">liabilities (assets - liabilities= </w:t>
      </w:r>
      <w:r w:rsidR="00204823" w:rsidRPr="009F0E45">
        <w:rPr>
          <w:rFonts w:ascii="Arial" w:hAnsi="Arial" w:cs="Arial"/>
          <w:sz w:val="24"/>
          <w:szCs w:val="24"/>
        </w:rPr>
        <w:t>88903.00</w:t>
      </w:r>
      <w:r w:rsidR="00A81B29" w:rsidRPr="009F0E45">
        <w:rPr>
          <w:rFonts w:ascii="Arial" w:hAnsi="Arial" w:cs="Arial"/>
          <w:sz w:val="24"/>
          <w:szCs w:val="24"/>
        </w:rPr>
        <w:t xml:space="preserve"> </w:t>
      </w:r>
    </w:p>
    <w:tbl>
      <w:tblPr>
        <w:tblW w:w="8380" w:type="dxa"/>
        <w:tblInd w:w="91" w:type="dxa"/>
        <w:tblLook w:val="04A0"/>
      </w:tblPr>
      <w:tblGrid>
        <w:gridCol w:w="3220"/>
        <w:gridCol w:w="5160"/>
      </w:tblGrid>
      <w:tr w:rsidR="00204823" w:rsidRPr="009F0E45" w:rsidTr="00204823">
        <w:trPr>
          <w:trHeight w:val="300"/>
        </w:trPr>
        <w:tc>
          <w:tcPr>
            <w:tcW w:w="3220" w:type="dxa"/>
            <w:tcBorders>
              <w:top w:val="nil"/>
              <w:left w:val="nil"/>
              <w:bottom w:val="nil"/>
              <w:right w:val="nil"/>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p>
        </w:tc>
        <w:tc>
          <w:tcPr>
            <w:tcW w:w="5160" w:type="dxa"/>
            <w:tcBorders>
              <w:top w:val="nil"/>
              <w:left w:val="nil"/>
              <w:bottom w:val="nil"/>
              <w:right w:val="nil"/>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Revised Net worth for Mr and Mrs Franklins</w:t>
            </w:r>
          </w:p>
        </w:tc>
      </w:tr>
      <w:tr w:rsidR="00204823" w:rsidRPr="009F0E45" w:rsidTr="00204823">
        <w:trPr>
          <w:trHeight w:val="300"/>
        </w:trPr>
        <w:tc>
          <w:tcPr>
            <w:tcW w:w="3220" w:type="dxa"/>
            <w:tcBorders>
              <w:top w:val="single" w:sz="4" w:space="0" w:color="auto"/>
              <w:left w:val="single" w:sz="4" w:space="0" w:color="auto"/>
              <w:bottom w:val="single" w:sz="4" w:space="0" w:color="auto"/>
              <w:right w:val="nil"/>
            </w:tcBorders>
            <w:shd w:val="clear" w:color="000000" w:fill="92D050"/>
            <w:noWrap/>
            <w:vAlign w:val="bottom"/>
            <w:hideMark/>
          </w:tcPr>
          <w:p w:rsidR="00204823" w:rsidRPr="009F0E45" w:rsidRDefault="00204823" w:rsidP="009F0E45">
            <w:pPr>
              <w:spacing w:after="0" w:line="276" w:lineRule="auto"/>
              <w:rPr>
                <w:rFonts w:ascii="Arial" w:eastAsia="Times New Roman" w:hAnsi="Arial" w:cs="Arial"/>
                <w:color w:val="171717"/>
                <w:sz w:val="24"/>
                <w:szCs w:val="24"/>
                <w:lang w:eastAsia="en-CA"/>
              </w:rPr>
            </w:pPr>
            <w:r w:rsidRPr="009F0E45">
              <w:rPr>
                <w:rFonts w:ascii="Arial" w:eastAsia="Times New Roman" w:hAnsi="Arial" w:cs="Arial"/>
                <w:color w:val="171717"/>
                <w:sz w:val="24"/>
                <w:szCs w:val="24"/>
                <w:lang w:eastAsia="en-CA"/>
              </w:rPr>
              <w:t>Non Current Assets</w:t>
            </w:r>
          </w:p>
        </w:tc>
        <w:tc>
          <w:tcPr>
            <w:tcW w:w="5160" w:type="dxa"/>
            <w:tcBorders>
              <w:top w:val="single" w:sz="4" w:space="0" w:color="auto"/>
              <w:left w:val="single" w:sz="4" w:space="0" w:color="auto"/>
              <w:bottom w:val="single" w:sz="4" w:space="0" w:color="auto"/>
              <w:right w:val="single" w:sz="4" w:space="0" w:color="000000"/>
            </w:tcBorders>
            <w:shd w:val="clear" w:color="000000" w:fill="92D050"/>
            <w:noWrap/>
            <w:vAlign w:val="bottom"/>
            <w:hideMark/>
          </w:tcPr>
          <w:p w:rsidR="00204823" w:rsidRPr="009F0E45" w:rsidRDefault="00204823" w:rsidP="009F0E45">
            <w:pPr>
              <w:spacing w:after="0" w:line="276" w:lineRule="auto"/>
              <w:jc w:val="center"/>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 </w:t>
            </w:r>
          </w:p>
        </w:tc>
      </w:tr>
      <w:tr w:rsidR="00204823" w:rsidRPr="009F0E45" w:rsidTr="00204823">
        <w:trPr>
          <w:trHeight w:val="300"/>
        </w:trPr>
        <w:tc>
          <w:tcPr>
            <w:tcW w:w="3220" w:type="dxa"/>
            <w:tcBorders>
              <w:top w:val="nil"/>
              <w:left w:val="single" w:sz="4" w:space="0" w:color="auto"/>
              <w:bottom w:val="nil"/>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Gary Tool's</w:t>
            </w:r>
          </w:p>
        </w:tc>
        <w:tc>
          <w:tcPr>
            <w:tcW w:w="5160" w:type="dxa"/>
            <w:tcBorders>
              <w:top w:val="nil"/>
              <w:left w:val="nil"/>
              <w:bottom w:val="nil"/>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14,000.00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nil"/>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Sailboat</w:t>
            </w:r>
          </w:p>
        </w:tc>
        <w:tc>
          <w:tcPr>
            <w:tcW w:w="51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6,000.00 </w:t>
            </w:r>
          </w:p>
        </w:tc>
      </w:tr>
      <w:tr w:rsidR="00204823" w:rsidRPr="009F0E45" w:rsidTr="00204823">
        <w:trPr>
          <w:trHeight w:val="300"/>
        </w:trPr>
        <w:tc>
          <w:tcPr>
            <w:tcW w:w="3220" w:type="dxa"/>
            <w:tcBorders>
              <w:top w:val="nil"/>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House</w:t>
            </w:r>
          </w:p>
        </w:tc>
        <w:tc>
          <w:tcPr>
            <w:tcW w:w="5160" w:type="dxa"/>
            <w:tcBorders>
              <w:top w:val="nil"/>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275,000.00 </w:t>
            </w:r>
          </w:p>
        </w:tc>
      </w:tr>
      <w:tr w:rsidR="00204823" w:rsidRPr="009F0E45" w:rsidTr="00204823">
        <w:trPr>
          <w:trHeight w:val="300"/>
        </w:trPr>
        <w:tc>
          <w:tcPr>
            <w:tcW w:w="3220" w:type="dxa"/>
            <w:tcBorders>
              <w:top w:val="nil"/>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Van</w:t>
            </w:r>
          </w:p>
        </w:tc>
        <w:tc>
          <w:tcPr>
            <w:tcW w:w="5160" w:type="dxa"/>
            <w:tcBorders>
              <w:top w:val="nil"/>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9,000.00 </w:t>
            </w:r>
          </w:p>
        </w:tc>
      </w:tr>
      <w:tr w:rsidR="00204823" w:rsidRPr="009F0E45" w:rsidTr="00204823">
        <w:trPr>
          <w:trHeight w:val="300"/>
        </w:trPr>
        <w:tc>
          <w:tcPr>
            <w:tcW w:w="3220" w:type="dxa"/>
            <w:tcBorders>
              <w:top w:val="nil"/>
              <w:left w:val="single" w:sz="4" w:space="0" w:color="auto"/>
              <w:bottom w:val="nil"/>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Total Non Current Assets</w:t>
            </w:r>
          </w:p>
        </w:tc>
        <w:tc>
          <w:tcPr>
            <w:tcW w:w="5160" w:type="dxa"/>
            <w:tcBorders>
              <w:top w:val="nil"/>
              <w:left w:val="nil"/>
              <w:bottom w:val="nil"/>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 xml:space="preserve">                                                                              304,000.00 </w:t>
            </w:r>
          </w:p>
        </w:tc>
      </w:tr>
      <w:tr w:rsidR="00204823" w:rsidRPr="009F0E45" w:rsidTr="00204823">
        <w:trPr>
          <w:trHeight w:val="300"/>
        </w:trPr>
        <w:tc>
          <w:tcPr>
            <w:tcW w:w="3220" w:type="dxa"/>
            <w:tcBorders>
              <w:top w:val="nil"/>
              <w:left w:val="single" w:sz="4" w:space="0" w:color="auto"/>
              <w:bottom w:val="single" w:sz="4" w:space="0" w:color="auto"/>
              <w:right w:val="single" w:sz="4" w:space="0" w:color="000000"/>
            </w:tcBorders>
            <w:shd w:val="clear" w:color="000000" w:fill="92D050"/>
            <w:noWrap/>
            <w:vAlign w:val="bottom"/>
            <w:hideMark/>
          </w:tcPr>
          <w:p w:rsidR="00204823" w:rsidRPr="009F0E45" w:rsidRDefault="00204823" w:rsidP="009F0E45">
            <w:pPr>
              <w:spacing w:after="0" w:line="276" w:lineRule="auto"/>
              <w:rPr>
                <w:rFonts w:ascii="Arial" w:eastAsia="Times New Roman" w:hAnsi="Arial" w:cs="Arial"/>
                <w:color w:val="171717"/>
                <w:sz w:val="24"/>
                <w:szCs w:val="24"/>
                <w:lang w:eastAsia="en-CA"/>
              </w:rPr>
            </w:pPr>
            <w:r w:rsidRPr="009F0E45">
              <w:rPr>
                <w:rFonts w:ascii="Arial" w:eastAsia="Times New Roman" w:hAnsi="Arial" w:cs="Arial"/>
                <w:color w:val="171717"/>
                <w:sz w:val="24"/>
                <w:szCs w:val="24"/>
                <w:lang w:eastAsia="en-CA"/>
              </w:rPr>
              <w:t>Current Assets</w:t>
            </w:r>
          </w:p>
        </w:tc>
        <w:tc>
          <w:tcPr>
            <w:tcW w:w="5160" w:type="dxa"/>
            <w:tcBorders>
              <w:top w:val="nil"/>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Bank Account </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3,253.00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Fred's GIC</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6,000.00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RESP Account</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7,000.00 </w:t>
            </w:r>
          </w:p>
        </w:tc>
      </w:tr>
      <w:tr w:rsidR="00204823" w:rsidRPr="009F0E45" w:rsidTr="00204823">
        <w:trPr>
          <w:trHeight w:val="300"/>
        </w:trPr>
        <w:tc>
          <w:tcPr>
            <w:tcW w:w="3220" w:type="dxa"/>
            <w:tcBorders>
              <w:top w:val="nil"/>
              <w:left w:val="single" w:sz="4" w:space="0" w:color="auto"/>
              <w:bottom w:val="nil"/>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Total Current Assets</w:t>
            </w:r>
          </w:p>
        </w:tc>
        <w:tc>
          <w:tcPr>
            <w:tcW w:w="5160" w:type="dxa"/>
            <w:tcBorders>
              <w:top w:val="nil"/>
              <w:left w:val="nil"/>
              <w:bottom w:val="nil"/>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 xml:space="preserve">                                                                             16,253.00 </w:t>
            </w:r>
          </w:p>
        </w:tc>
      </w:tr>
      <w:tr w:rsidR="00204823" w:rsidRPr="009F0E45" w:rsidTr="00204823">
        <w:trPr>
          <w:trHeight w:val="300"/>
        </w:trPr>
        <w:tc>
          <w:tcPr>
            <w:tcW w:w="3220" w:type="dxa"/>
            <w:tcBorders>
              <w:top w:val="single" w:sz="4" w:space="0" w:color="auto"/>
              <w:left w:val="single" w:sz="4" w:space="0" w:color="auto"/>
              <w:bottom w:val="single" w:sz="4" w:space="0" w:color="auto"/>
              <w:right w:val="nil"/>
            </w:tcBorders>
            <w:shd w:val="clear" w:color="000000" w:fill="92D050"/>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Non-Current Liabilities</w:t>
            </w:r>
          </w:p>
        </w:tc>
        <w:tc>
          <w:tcPr>
            <w:tcW w:w="51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Mortgages</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215,000.00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Total Non-Current Liabilities</w:t>
            </w:r>
          </w:p>
        </w:tc>
        <w:tc>
          <w:tcPr>
            <w:tcW w:w="5160" w:type="dxa"/>
            <w:tcBorders>
              <w:top w:val="single" w:sz="4" w:space="0" w:color="auto"/>
              <w:left w:val="nil"/>
              <w:bottom w:val="single" w:sz="4" w:space="0" w:color="auto"/>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 xml:space="preserve">                                                                            215,000.00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000000" w:fill="92D050"/>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lastRenderedPageBreak/>
              <w:t>Current Liabilities</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Line of Credit</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3,600.00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HBC Balance</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2,400.00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nil"/>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Truck Lease</w:t>
            </w:r>
          </w:p>
        </w:tc>
        <w:tc>
          <w:tcPr>
            <w:tcW w:w="51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6,120.00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Old Line of Credit</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2,880.00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BMO Balance</w:t>
            </w:r>
          </w:p>
        </w:tc>
        <w:tc>
          <w:tcPr>
            <w:tcW w:w="5160" w:type="dxa"/>
            <w:tcBorders>
              <w:top w:val="single" w:sz="4" w:space="0" w:color="auto"/>
              <w:left w:val="nil"/>
              <w:bottom w:val="single" w:sz="4" w:space="0" w:color="auto"/>
              <w:right w:val="single" w:sz="4" w:space="0" w:color="000000"/>
            </w:tcBorders>
            <w:shd w:val="clear" w:color="auto" w:fill="auto"/>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 xml:space="preserve">                                                                                   1,350.00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Total Current Liabilities</w:t>
            </w:r>
          </w:p>
        </w:tc>
        <w:tc>
          <w:tcPr>
            <w:tcW w:w="5160" w:type="dxa"/>
            <w:tcBorders>
              <w:top w:val="nil"/>
              <w:left w:val="nil"/>
              <w:bottom w:val="single" w:sz="4" w:space="0" w:color="auto"/>
              <w:right w:val="single" w:sz="4" w:space="0" w:color="000000"/>
            </w:tcBorders>
            <w:shd w:val="clear" w:color="000000" w:fill="F8CBAC"/>
            <w:noWrap/>
            <w:vAlign w:val="bottom"/>
            <w:hideMark/>
          </w:tcPr>
          <w:p w:rsidR="00204823" w:rsidRPr="009F0E45" w:rsidRDefault="00204823" w:rsidP="009F0E45">
            <w:pPr>
              <w:spacing w:after="0" w:line="276" w:lineRule="auto"/>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 xml:space="preserve">                                                                               16,350.00 </w:t>
            </w:r>
          </w:p>
        </w:tc>
      </w:tr>
      <w:tr w:rsidR="00204823" w:rsidRPr="009F0E45" w:rsidTr="00204823">
        <w:trPr>
          <w:trHeight w:val="300"/>
        </w:trPr>
        <w:tc>
          <w:tcPr>
            <w:tcW w:w="3220" w:type="dxa"/>
            <w:tcBorders>
              <w:top w:val="single" w:sz="4" w:space="0" w:color="auto"/>
              <w:left w:val="single" w:sz="4" w:space="0" w:color="auto"/>
              <w:bottom w:val="single" w:sz="4" w:space="0" w:color="auto"/>
              <w:right w:val="single" w:sz="4" w:space="0" w:color="000000"/>
            </w:tcBorders>
            <w:shd w:val="clear" w:color="000000" w:fill="92D050"/>
            <w:noWrap/>
            <w:vAlign w:val="bottom"/>
            <w:hideMark/>
          </w:tcPr>
          <w:p w:rsidR="00204823" w:rsidRPr="009F0E45" w:rsidRDefault="00204823" w:rsidP="009F0E45">
            <w:pPr>
              <w:spacing w:after="0" w:line="276" w:lineRule="auto"/>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Net Worth For Mr &amp; Mrs. Franklins</w:t>
            </w:r>
          </w:p>
        </w:tc>
        <w:tc>
          <w:tcPr>
            <w:tcW w:w="5160" w:type="dxa"/>
            <w:tcBorders>
              <w:top w:val="single" w:sz="4" w:space="0" w:color="auto"/>
              <w:left w:val="nil"/>
              <w:bottom w:val="single" w:sz="4" w:space="0" w:color="auto"/>
              <w:right w:val="single" w:sz="4" w:space="0" w:color="000000"/>
            </w:tcBorders>
            <w:shd w:val="clear" w:color="000000" w:fill="92D050"/>
            <w:noWrap/>
            <w:vAlign w:val="bottom"/>
            <w:hideMark/>
          </w:tcPr>
          <w:p w:rsidR="00204823" w:rsidRPr="009F0E45" w:rsidRDefault="00204823" w:rsidP="009F0E45">
            <w:pPr>
              <w:spacing w:after="0" w:line="276" w:lineRule="auto"/>
              <w:jc w:val="right"/>
              <w:rPr>
                <w:rFonts w:ascii="Arial" w:eastAsia="Times New Roman" w:hAnsi="Arial" w:cs="Arial"/>
                <w:b/>
                <w:bCs/>
                <w:color w:val="000000"/>
                <w:sz w:val="24"/>
                <w:szCs w:val="24"/>
                <w:lang w:eastAsia="en-CA"/>
              </w:rPr>
            </w:pPr>
            <w:r w:rsidRPr="009F0E45">
              <w:rPr>
                <w:rFonts w:ascii="Arial" w:eastAsia="Times New Roman" w:hAnsi="Arial" w:cs="Arial"/>
                <w:b/>
                <w:bCs/>
                <w:color w:val="000000"/>
                <w:sz w:val="24"/>
                <w:szCs w:val="24"/>
                <w:lang w:eastAsia="en-CA"/>
              </w:rPr>
              <w:t>88,903.00</w:t>
            </w:r>
          </w:p>
        </w:tc>
      </w:tr>
    </w:tbl>
    <w:p w:rsidR="00FA773A" w:rsidRPr="009F0E45" w:rsidRDefault="00FA773A" w:rsidP="009F0E45">
      <w:pPr>
        <w:spacing w:line="276" w:lineRule="auto"/>
        <w:jc w:val="both"/>
        <w:rPr>
          <w:rFonts w:ascii="Arial" w:hAnsi="Arial" w:cs="Arial"/>
          <w:sz w:val="24"/>
          <w:szCs w:val="24"/>
        </w:rPr>
      </w:pPr>
    </w:p>
    <w:p w:rsidR="00FA773A" w:rsidRPr="009F0E45" w:rsidRDefault="00FA773A" w:rsidP="009F0E45">
      <w:pPr>
        <w:spacing w:line="276" w:lineRule="auto"/>
        <w:jc w:val="both"/>
        <w:rPr>
          <w:rFonts w:ascii="Arial" w:hAnsi="Arial" w:cs="Arial"/>
          <w:b/>
          <w:sz w:val="24"/>
          <w:szCs w:val="24"/>
        </w:rPr>
      </w:pPr>
      <w:r w:rsidRPr="009F0E45">
        <w:rPr>
          <w:rFonts w:ascii="Arial" w:hAnsi="Arial" w:cs="Arial"/>
          <w:b/>
          <w:sz w:val="24"/>
          <w:szCs w:val="24"/>
        </w:rPr>
        <w:t>Desired Situation</w:t>
      </w:r>
    </w:p>
    <w:p w:rsidR="00FA773A" w:rsidRPr="009F0E45" w:rsidRDefault="00FA773A" w:rsidP="009F0E45">
      <w:pPr>
        <w:spacing w:line="276" w:lineRule="auto"/>
        <w:jc w:val="both"/>
        <w:rPr>
          <w:rFonts w:ascii="Arial" w:hAnsi="Arial" w:cs="Arial"/>
          <w:sz w:val="24"/>
          <w:szCs w:val="24"/>
        </w:rPr>
      </w:pPr>
      <w:r w:rsidRPr="009F0E45">
        <w:rPr>
          <w:rFonts w:ascii="Arial" w:hAnsi="Arial" w:cs="Arial"/>
          <w:sz w:val="24"/>
          <w:szCs w:val="24"/>
        </w:rPr>
        <w:t>As you mentioned that you are concerned about the education savings for 3 children, debt reduction and want insurance</w:t>
      </w:r>
      <w:r w:rsidR="00E1330F" w:rsidRPr="009F0E45">
        <w:rPr>
          <w:rFonts w:ascii="Arial" w:hAnsi="Arial" w:cs="Arial"/>
          <w:sz w:val="24"/>
          <w:szCs w:val="24"/>
        </w:rPr>
        <w:t xml:space="preserve"> to protect y</w:t>
      </w:r>
      <w:r w:rsidR="00A81B29" w:rsidRPr="009F0E45">
        <w:rPr>
          <w:rFonts w:ascii="Arial" w:hAnsi="Arial" w:cs="Arial"/>
          <w:sz w:val="24"/>
          <w:szCs w:val="24"/>
        </w:rPr>
        <w:t xml:space="preserve">our </w:t>
      </w:r>
      <w:r w:rsidR="000E08B7" w:rsidRPr="009F0E45">
        <w:rPr>
          <w:rFonts w:ascii="Arial" w:hAnsi="Arial" w:cs="Arial"/>
          <w:sz w:val="24"/>
          <w:szCs w:val="24"/>
        </w:rPr>
        <w:t>family and</w:t>
      </w:r>
      <w:r w:rsidR="00A81B29" w:rsidRPr="009F0E45">
        <w:rPr>
          <w:rFonts w:ascii="Arial" w:hAnsi="Arial" w:cs="Arial"/>
          <w:sz w:val="24"/>
          <w:szCs w:val="24"/>
        </w:rPr>
        <w:t xml:space="preserve"> want to buy 4 bedroom house</w:t>
      </w:r>
      <w:r w:rsidR="00E1330F" w:rsidRPr="009F0E45">
        <w:rPr>
          <w:rFonts w:ascii="Arial" w:hAnsi="Arial" w:cs="Arial"/>
          <w:sz w:val="24"/>
          <w:szCs w:val="24"/>
        </w:rPr>
        <w:t xml:space="preserve"> but do not have cash flow to accomplish the desired goals</w:t>
      </w:r>
    </w:p>
    <w:p w:rsidR="00FA773A" w:rsidRPr="009F0E45" w:rsidRDefault="00FA773A" w:rsidP="009F0E45">
      <w:pPr>
        <w:spacing w:line="276" w:lineRule="auto"/>
        <w:jc w:val="both"/>
        <w:rPr>
          <w:rFonts w:ascii="Arial" w:hAnsi="Arial" w:cs="Arial"/>
          <w:sz w:val="24"/>
          <w:szCs w:val="24"/>
        </w:rPr>
      </w:pPr>
    </w:p>
    <w:p w:rsidR="00FA773A" w:rsidRPr="009F0E45" w:rsidRDefault="00FA773A" w:rsidP="009F0E45">
      <w:pPr>
        <w:spacing w:line="276" w:lineRule="auto"/>
        <w:jc w:val="both"/>
        <w:rPr>
          <w:rFonts w:ascii="Arial" w:hAnsi="Arial" w:cs="Arial"/>
          <w:b/>
          <w:sz w:val="24"/>
          <w:szCs w:val="24"/>
        </w:rPr>
      </w:pPr>
      <w:r w:rsidRPr="009F0E45">
        <w:rPr>
          <w:rFonts w:ascii="Arial" w:hAnsi="Arial" w:cs="Arial"/>
          <w:b/>
          <w:sz w:val="24"/>
          <w:szCs w:val="24"/>
        </w:rPr>
        <w:t>Gap</w:t>
      </w:r>
    </w:p>
    <w:p w:rsidR="00FA773A" w:rsidRPr="009F0E45" w:rsidRDefault="000E08B7"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There is a huge difference between the cash you are spending and the savings you are making but by reviewing your cash flow and considering other circumstances some changes needs to be made in order to achieve your desired goals.</w:t>
      </w:r>
    </w:p>
    <w:p w:rsidR="00F831BE" w:rsidRPr="009F0E45" w:rsidRDefault="00F831BE" w:rsidP="009F0E45">
      <w:pPr>
        <w:pStyle w:val="Standard"/>
        <w:spacing w:line="276" w:lineRule="auto"/>
        <w:jc w:val="both"/>
        <w:textAlignment w:val="baseline"/>
        <w:rPr>
          <w:rFonts w:ascii="Arial" w:hAnsi="Arial" w:cs="Arial"/>
          <w:b/>
          <w:sz w:val="24"/>
          <w:szCs w:val="24"/>
        </w:rPr>
      </w:pPr>
    </w:p>
    <w:p w:rsidR="005A45F0" w:rsidRPr="009F0E45" w:rsidRDefault="00FA773A"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Recommendation</w:t>
      </w:r>
      <w:r w:rsidR="003B0EA9" w:rsidRPr="009F0E45">
        <w:rPr>
          <w:rFonts w:ascii="Arial" w:hAnsi="Arial" w:cs="Arial"/>
          <w:b/>
          <w:sz w:val="24"/>
          <w:szCs w:val="24"/>
        </w:rPr>
        <w:t>s</w:t>
      </w:r>
    </w:p>
    <w:p w:rsidR="00FA773A" w:rsidRDefault="00A057B6" w:rsidP="009F0E45">
      <w:pPr>
        <w:pStyle w:val="Standard"/>
        <w:spacing w:line="276" w:lineRule="auto"/>
        <w:jc w:val="both"/>
        <w:textAlignment w:val="baseline"/>
        <w:rPr>
          <w:rFonts w:ascii="Arial" w:hAnsi="Arial" w:cs="Arial"/>
          <w:sz w:val="24"/>
          <w:szCs w:val="24"/>
        </w:rPr>
      </w:pPr>
      <w:r>
        <w:rPr>
          <w:rFonts w:ascii="Arial" w:hAnsi="Arial" w:cs="Arial"/>
          <w:sz w:val="24"/>
          <w:szCs w:val="24"/>
        </w:rPr>
        <w:t>I would like you to take $60,000 personal loan with 7 years term which has an interest rate of 3.5%</w:t>
      </w:r>
      <w:r w:rsidR="00195798">
        <w:rPr>
          <w:rFonts w:ascii="Arial" w:hAnsi="Arial" w:cs="Arial"/>
          <w:sz w:val="24"/>
          <w:szCs w:val="24"/>
        </w:rPr>
        <w:t xml:space="preserve">. this will help you to pay your line of credit which is $16,350 will pay off and the amount that will remain will use towards your goals. I would like to recommend you to sell the current house which worth $275,000 currently, to purchase the new house which is $ 325,000 with a down-payment of 20 percent so that you will not pay higher interest rate in the mortgages.  Government will not trigger any capital gain as you are jointly owned the house and government allows up to $500,000. I will also recommend you to bring Francine’s grandmother to stay in your new house as she will not have to pay rent monthly which is $850. She will be able to help you to contribute in the mortgages. </w:t>
      </w:r>
      <w:r>
        <w:rPr>
          <w:rFonts w:ascii="Arial" w:hAnsi="Arial" w:cs="Arial"/>
          <w:sz w:val="24"/>
          <w:szCs w:val="24"/>
        </w:rPr>
        <w:t xml:space="preserve"> </w:t>
      </w:r>
    </w:p>
    <w:p w:rsidR="00A057B6" w:rsidRDefault="00A057B6" w:rsidP="00A057B6">
      <w:pPr>
        <w:rPr>
          <w:sz w:val="24"/>
          <w:szCs w:val="24"/>
        </w:rPr>
      </w:pPr>
      <w:r>
        <w:rPr>
          <w:sz w:val="24"/>
          <w:szCs w:val="24"/>
        </w:rPr>
        <w:t xml:space="preserve">.       </w:t>
      </w:r>
    </w:p>
    <w:p w:rsidR="0001331A" w:rsidRPr="009F0E45" w:rsidRDefault="0001331A" w:rsidP="009F0E45">
      <w:pPr>
        <w:pStyle w:val="Standard"/>
        <w:spacing w:line="276" w:lineRule="auto"/>
        <w:jc w:val="both"/>
        <w:textAlignment w:val="baseline"/>
        <w:rPr>
          <w:rFonts w:ascii="Arial" w:hAnsi="Arial" w:cs="Arial"/>
          <w:sz w:val="24"/>
          <w:szCs w:val="24"/>
        </w:rPr>
      </w:pPr>
    </w:p>
    <w:p w:rsidR="00FA773A" w:rsidRPr="009F0E45" w:rsidRDefault="00F831BE"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Follow- up</w:t>
      </w:r>
    </w:p>
    <w:p w:rsidR="009F0E45" w:rsidRPr="0085562E" w:rsidRDefault="00FA773A" w:rsidP="0085562E">
      <w:pPr>
        <w:pStyle w:val="Standard"/>
        <w:spacing w:line="276" w:lineRule="auto"/>
        <w:jc w:val="both"/>
        <w:textAlignment w:val="baseline"/>
        <w:rPr>
          <w:rFonts w:ascii="Arial" w:hAnsi="Arial" w:cs="Arial"/>
          <w:sz w:val="24"/>
          <w:szCs w:val="24"/>
        </w:rPr>
      </w:pPr>
      <w:r w:rsidRPr="009F0E45">
        <w:rPr>
          <w:rFonts w:ascii="Arial" w:hAnsi="Arial" w:cs="Arial"/>
          <w:sz w:val="24"/>
          <w:szCs w:val="24"/>
        </w:rPr>
        <w:t>I will follow up with you in two weeks to see your progress in your cash</w:t>
      </w:r>
      <w:r w:rsidR="00F831BE" w:rsidRPr="009F0E45">
        <w:rPr>
          <w:rFonts w:ascii="Arial" w:hAnsi="Arial" w:cs="Arial"/>
          <w:sz w:val="24"/>
          <w:szCs w:val="24"/>
        </w:rPr>
        <w:t xml:space="preserve"> </w:t>
      </w:r>
      <w:r w:rsidRPr="009F0E45">
        <w:rPr>
          <w:rFonts w:ascii="Arial" w:hAnsi="Arial" w:cs="Arial"/>
          <w:sz w:val="24"/>
          <w:szCs w:val="24"/>
        </w:rPr>
        <w:t>flow.</w:t>
      </w:r>
    </w:p>
    <w:p w:rsidR="009F0E45" w:rsidRDefault="009F0E45" w:rsidP="009F0E45">
      <w:pPr>
        <w:spacing w:line="276" w:lineRule="auto"/>
        <w:rPr>
          <w:rFonts w:ascii="Arial" w:hAnsi="Arial" w:cs="Arial"/>
          <w:b/>
          <w:sz w:val="24"/>
          <w:szCs w:val="24"/>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5E20F5" w:rsidRDefault="005E20F5" w:rsidP="009F0E45">
      <w:pPr>
        <w:spacing w:line="276" w:lineRule="auto"/>
        <w:rPr>
          <w:rFonts w:ascii="Arial" w:hAnsi="Arial" w:cs="Arial"/>
          <w:b/>
          <w:sz w:val="28"/>
          <w:szCs w:val="28"/>
          <w:u w:val="single"/>
          <w:lang w:eastAsia="en-CA"/>
        </w:rPr>
      </w:pPr>
    </w:p>
    <w:p w:rsidR="00E1330F" w:rsidRPr="009F0E45" w:rsidRDefault="00E1330F" w:rsidP="009F0E45">
      <w:pPr>
        <w:spacing w:line="276" w:lineRule="auto"/>
        <w:rPr>
          <w:rFonts w:ascii="Arial" w:hAnsi="Arial" w:cs="Arial"/>
          <w:b/>
          <w:sz w:val="28"/>
          <w:szCs w:val="28"/>
          <w:u w:val="single"/>
          <w:lang w:eastAsia="en-CA"/>
        </w:rPr>
      </w:pPr>
      <w:r w:rsidRPr="009F0E45">
        <w:rPr>
          <w:rFonts w:ascii="Arial" w:hAnsi="Arial" w:cs="Arial"/>
          <w:b/>
          <w:sz w:val="28"/>
          <w:szCs w:val="28"/>
          <w:u w:val="single"/>
          <w:lang w:eastAsia="en-CA"/>
        </w:rPr>
        <w:lastRenderedPageBreak/>
        <w:t>Investment Planning</w:t>
      </w:r>
    </w:p>
    <w:p w:rsidR="008220B5" w:rsidRPr="009F0E45" w:rsidRDefault="008220B5" w:rsidP="009F0E45">
      <w:pPr>
        <w:spacing w:line="276" w:lineRule="auto"/>
        <w:rPr>
          <w:rFonts w:ascii="Arial" w:eastAsia="Arial" w:hAnsi="Arial" w:cs="Arial"/>
          <w:sz w:val="24"/>
          <w:szCs w:val="24"/>
        </w:rPr>
      </w:pPr>
      <w:r w:rsidRPr="009F0E45">
        <w:rPr>
          <w:rFonts w:ascii="Arial" w:hAnsi="Arial" w:cs="Arial"/>
          <w:sz w:val="24"/>
          <w:szCs w:val="24"/>
        </w:rPr>
        <w:t xml:space="preserve">This section of your financial plan will give you the details relating to investments we need to make to make you reach the goals you aspire to accomplish. Below will be the explanation regarding the major factors affecting the rate of return on your investment portfolio. </w:t>
      </w:r>
    </w:p>
    <w:p w:rsidR="009B720B" w:rsidRPr="009F0E45" w:rsidRDefault="009B720B" w:rsidP="009F0E45">
      <w:pPr>
        <w:spacing w:line="276" w:lineRule="auto"/>
        <w:rPr>
          <w:rFonts w:ascii="Arial" w:hAnsi="Arial" w:cs="Arial"/>
          <w:b/>
          <w:sz w:val="24"/>
          <w:szCs w:val="24"/>
          <w:u w:val="single"/>
          <w:lang w:eastAsia="en-CA"/>
        </w:rPr>
      </w:pPr>
    </w:p>
    <w:p w:rsidR="00E1330F" w:rsidRPr="009F0E45" w:rsidRDefault="00E1330F" w:rsidP="009F0E45">
      <w:pPr>
        <w:spacing w:line="276" w:lineRule="auto"/>
        <w:rPr>
          <w:rFonts w:ascii="Arial" w:hAnsi="Arial" w:cs="Arial"/>
          <w:b/>
          <w:sz w:val="24"/>
          <w:szCs w:val="24"/>
          <w:lang w:eastAsia="en-CA"/>
        </w:rPr>
      </w:pPr>
      <w:r w:rsidRPr="009F0E45">
        <w:rPr>
          <w:rFonts w:ascii="Arial" w:hAnsi="Arial" w:cs="Arial"/>
          <w:b/>
          <w:sz w:val="24"/>
          <w:szCs w:val="24"/>
          <w:lang w:eastAsia="en-CA"/>
        </w:rPr>
        <w:t>Current Situation</w:t>
      </w:r>
    </w:p>
    <w:p w:rsidR="00E1330F" w:rsidRPr="009F0E45" w:rsidRDefault="00E1330F" w:rsidP="009F0E45">
      <w:pPr>
        <w:spacing w:line="276" w:lineRule="auto"/>
        <w:rPr>
          <w:rFonts w:ascii="Arial" w:hAnsi="Arial" w:cs="Arial"/>
          <w:sz w:val="24"/>
          <w:szCs w:val="24"/>
          <w:lang w:eastAsia="en-CA"/>
        </w:rPr>
      </w:pPr>
      <w:r w:rsidRPr="009F0E45">
        <w:rPr>
          <w:rFonts w:ascii="Arial" w:hAnsi="Arial" w:cs="Arial"/>
          <w:sz w:val="24"/>
          <w:szCs w:val="24"/>
          <w:lang w:eastAsia="en-CA"/>
        </w:rPr>
        <w:t>As you mentioned that you have no or low investment knowledge currently. So, I am going to invest your funds from low to aggressive risk tolerance to get high returns and to fulfill long term goals.</w:t>
      </w:r>
    </w:p>
    <w:p w:rsidR="00E1330F" w:rsidRPr="009F0E45" w:rsidRDefault="00E1330F" w:rsidP="009F0E45">
      <w:pPr>
        <w:spacing w:line="276" w:lineRule="auto"/>
        <w:rPr>
          <w:rFonts w:ascii="Arial" w:hAnsi="Arial" w:cs="Arial"/>
          <w:sz w:val="24"/>
          <w:szCs w:val="24"/>
          <w:lang w:eastAsia="en-CA"/>
        </w:rPr>
      </w:pPr>
      <w:r w:rsidRPr="009F0E45">
        <w:rPr>
          <w:rFonts w:ascii="Arial" w:hAnsi="Arial" w:cs="Arial"/>
          <w:sz w:val="24"/>
          <w:szCs w:val="24"/>
          <w:lang w:eastAsia="en-CA"/>
        </w:rPr>
        <w:t>You have a GIC which will be very beneficial and Fred; you will get a total amount of $ 6000 which we will use for RRSP.</w:t>
      </w:r>
    </w:p>
    <w:p w:rsidR="009B720B" w:rsidRPr="009F0E45" w:rsidRDefault="009B720B" w:rsidP="009F0E45">
      <w:pPr>
        <w:spacing w:line="276" w:lineRule="auto"/>
        <w:rPr>
          <w:rFonts w:ascii="Arial" w:hAnsi="Arial" w:cs="Arial"/>
          <w:sz w:val="24"/>
          <w:szCs w:val="24"/>
          <w:lang w:eastAsia="en-CA"/>
        </w:rPr>
      </w:pPr>
    </w:p>
    <w:p w:rsidR="00E1330F" w:rsidRPr="009F0E45" w:rsidRDefault="00E1330F" w:rsidP="009F0E45">
      <w:pPr>
        <w:spacing w:line="276" w:lineRule="auto"/>
        <w:rPr>
          <w:rFonts w:ascii="Arial" w:hAnsi="Arial" w:cs="Arial"/>
          <w:b/>
          <w:sz w:val="24"/>
          <w:szCs w:val="24"/>
          <w:lang w:eastAsia="en-CA"/>
        </w:rPr>
      </w:pPr>
      <w:r w:rsidRPr="009F0E45">
        <w:rPr>
          <w:rFonts w:ascii="Arial" w:hAnsi="Arial" w:cs="Arial"/>
          <w:b/>
          <w:sz w:val="24"/>
          <w:szCs w:val="24"/>
          <w:lang w:eastAsia="en-CA"/>
        </w:rPr>
        <w:t>Desired</w:t>
      </w:r>
    </w:p>
    <w:p w:rsidR="00E1330F" w:rsidRPr="009F0E45" w:rsidRDefault="00E1330F" w:rsidP="009F0E45">
      <w:pPr>
        <w:spacing w:line="276" w:lineRule="auto"/>
        <w:rPr>
          <w:rFonts w:ascii="Arial" w:hAnsi="Arial" w:cs="Arial"/>
          <w:sz w:val="24"/>
          <w:szCs w:val="24"/>
          <w:lang w:eastAsia="en-CA"/>
        </w:rPr>
      </w:pPr>
      <w:r w:rsidRPr="009F0E45">
        <w:rPr>
          <w:rFonts w:ascii="Arial" w:hAnsi="Arial" w:cs="Arial"/>
          <w:sz w:val="24"/>
          <w:szCs w:val="24"/>
          <w:lang w:eastAsia="en-CA"/>
        </w:rPr>
        <w:t>You would like to live the current lifestyle at your retirement, have enough balance in the RESP for the higher education of your children.</w:t>
      </w:r>
    </w:p>
    <w:p w:rsidR="009B720B" w:rsidRPr="009F0E45" w:rsidRDefault="009B720B" w:rsidP="009F0E45">
      <w:pPr>
        <w:spacing w:line="276" w:lineRule="auto"/>
        <w:rPr>
          <w:rFonts w:ascii="Arial" w:hAnsi="Arial" w:cs="Arial"/>
          <w:sz w:val="24"/>
          <w:szCs w:val="24"/>
          <w:lang w:eastAsia="en-CA"/>
        </w:rPr>
      </w:pPr>
    </w:p>
    <w:p w:rsidR="00E1330F" w:rsidRPr="009F0E45" w:rsidRDefault="00E1330F" w:rsidP="009F0E45">
      <w:pPr>
        <w:spacing w:line="276" w:lineRule="auto"/>
        <w:rPr>
          <w:rFonts w:ascii="Arial" w:hAnsi="Arial" w:cs="Arial"/>
          <w:b/>
          <w:sz w:val="24"/>
          <w:szCs w:val="24"/>
          <w:lang w:eastAsia="en-CA"/>
        </w:rPr>
      </w:pPr>
      <w:r w:rsidRPr="009F0E45">
        <w:rPr>
          <w:rFonts w:ascii="Arial" w:hAnsi="Arial" w:cs="Arial"/>
          <w:b/>
          <w:sz w:val="24"/>
          <w:szCs w:val="24"/>
          <w:lang w:eastAsia="en-CA"/>
        </w:rPr>
        <w:t>Gap</w:t>
      </w:r>
    </w:p>
    <w:p w:rsidR="00E1330F" w:rsidRPr="009F0E45" w:rsidRDefault="00E1330F" w:rsidP="009F0E45">
      <w:pPr>
        <w:spacing w:line="276" w:lineRule="auto"/>
        <w:rPr>
          <w:rFonts w:ascii="Arial" w:hAnsi="Arial" w:cs="Arial"/>
          <w:sz w:val="24"/>
          <w:szCs w:val="24"/>
          <w:lang w:eastAsia="en-CA"/>
        </w:rPr>
      </w:pPr>
      <w:r w:rsidRPr="009F0E45">
        <w:rPr>
          <w:rFonts w:ascii="Arial" w:hAnsi="Arial" w:cs="Arial"/>
          <w:sz w:val="24"/>
          <w:szCs w:val="24"/>
          <w:lang w:eastAsia="en-CA"/>
        </w:rPr>
        <w:t>As Fred h</w:t>
      </w:r>
      <w:r w:rsidR="00626FCC" w:rsidRPr="009F0E45">
        <w:rPr>
          <w:rFonts w:ascii="Arial" w:hAnsi="Arial" w:cs="Arial"/>
          <w:sz w:val="24"/>
          <w:szCs w:val="24"/>
          <w:lang w:eastAsia="en-CA"/>
        </w:rPr>
        <w:t xml:space="preserve">as never contributed to RRSP, you </w:t>
      </w:r>
      <w:r w:rsidRPr="009F0E45">
        <w:rPr>
          <w:rFonts w:ascii="Arial" w:hAnsi="Arial" w:cs="Arial"/>
          <w:sz w:val="24"/>
          <w:szCs w:val="24"/>
          <w:lang w:eastAsia="en-CA"/>
        </w:rPr>
        <w:t>will not have the sufficient amount to achieve the goals</w:t>
      </w:r>
      <w:r w:rsidR="00626FCC" w:rsidRPr="009F0E45">
        <w:rPr>
          <w:rFonts w:ascii="Arial" w:hAnsi="Arial" w:cs="Arial"/>
          <w:sz w:val="24"/>
          <w:szCs w:val="24"/>
          <w:lang w:eastAsia="en-CA"/>
        </w:rPr>
        <w:t xml:space="preserve"> if you will not start making contributions </w:t>
      </w:r>
      <w:r w:rsidRPr="009F0E45">
        <w:rPr>
          <w:rFonts w:ascii="Arial" w:hAnsi="Arial" w:cs="Arial"/>
          <w:sz w:val="24"/>
          <w:szCs w:val="24"/>
          <w:lang w:eastAsia="en-CA"/>
        </w:rPr>
        <w:t>monthly $    in a higher risk portfolio to get a higher return.</w:t>
      </w:r>
      <w:r w:rsidR="009B720B" w:rsidRPr="009F0E45">
        <w:rPr>
          <w:rFonts w:ascii="Arial" w:hAnsi="Arial" w:cs="Arial"/>
          <w:sz w:val="24"/>
          <w:szCs w:val="24"/>
          <w:lang w:eastAsia="en-CA"/>
        </w:rPr>
        <w:t xml:space="preserve"> Also, </w:t>
      </w:r>
      <w:r w:rsidR="008220B5" w:rsidRPr="009F0E45">
        <w:rPr>
          <w:rFonts w:ascii="Arial" w:hAnsi="Arial" w:cs="Arial"/>
          <w:sz w:val="24"/>
          <w:szCs w:val="24"/>
          <w:lang w:eastAsia="en-CA"/>
        </w:rPr>
        <w:t>your son Faith and the twins’ RESP will get a higher return which will be … % as they will be moved in Aggressive growth portfolio.</w:t>
      </w:r>
    </w:p>
    <w:p w:rsidR="00626FCC" w:rsidRPr="009F0E45" w:rsidRDefault="00626FCC" w:rsidP="009F0E45">
      <w:pPr>
        <w:spacing w:line="276" w:lineRule="auto"/>
        <w:rPr>
          <w:rFonts w:ascii="Arial" w:hAnsi="Arial" w:cs="Arial"/>
          <w:sz w:val="24"/>
          <w:szCs w:val="24"/>
          <w:lang w:eastAsia="en-CA"/>
        </w:rPr>
      </w:pPr>
    </w:p>
    <w:p w:rsidR="00E1330F" w:rsidRPr="009F0E45" w:rsidRDefault="00E1330F" w:rsidP="009F0E45">
      <w:pPr>
        <w:spacing w:line="276" w:lineRule="auto"/>
        <w:rPr>
          <w:rFonts w:ascii="Arial" w:hAnsi="Arial" w:cs="Arial"/>
          <w:b/>
          <w:sz w:val="24"/>
          <w:szCs w:val="24"/>
          <w:lang w:eastAsia="en-CA"/>
        </w:rPr>
      </w:pPr>
      <w:r w:rsidRPr="009F0E45">
        <w:rPr>
          <w:rFonts w:ascii="Arial" w:hAnsi="Arial" w:cs="Arial"/>
          <w:b/>
          <w:sz w:val="24"/>
          <w:szCs w:val="24"/>
          <w:lang w:eastAsia="en-CA"/>
        </w:rPr>
        <w:t>Recommendation</w:t>
      </w:r>
    </w:p>
    <w:p w:rsidR="00E1330F" w:rsidRPr="009F0E45" w:rsidRDefault="00877939" w:rsidP="009F0E45">
      <w:pPr>
        <w:spacing w:line="276" w:lineRule="auto"/>
        <w:rPr>
          <w:rFonts w:ascii="Arial" w:hAnsi="Arial" w:cs="Arial"/>
          <w:sz w:val="24"/>
          <w:szCs w:val="24"/>
          <w:lang w:eastAsia="en-CA"/>
        </w:rPr>
      </w:pPr>
      <w:r w:rsidRPr="009F0E45">
        <w:rPr>
          <w:rFonts w:ascii="Arial" w:hAnsi="Arial" w:cs="Arial"/>
          <w:sz w:val="24"/>
          <w:szCs w:val="24"/>
          <w:lang w:eastAsia="en-CA"/>
        </w:rPr>
        <w:t xml:space="preserve">I would like to set up both of yours RRSP to aggressive growth portfolio as well as suggest you to shift your 3 children’s RESP to aggressive growth portfolio. </w:t>
      </w:r>
    </w:p>
    <w:p w:rsidR="00877939" w:rsidRPr="009F0E45" w:rsidRDefault="00877939" w:rsidP="009F0E45">
      <w:pPr>
        <w:spacing w:line="276" w:lineRule="auto"/>
        <w:rPr>
          <w:rFonts w:ascii="Arial" w:hAnsi="Arial" w:cs="Arial"/>
          <w:sz w:val="24"/>
          <w:szCs w:val="24"/>
          <w:lang w:eastAsia="en-CA"/>
        </w:rPr>
      </w:pPr>
      <w:r w:rsidRPr="009F0E45">
        <w:rPr>
          <w:rFonts w:ascii="Arial" w:hAnsi="Arial" w:cs="Arial"/>
          <w:sz w:val="24"/>
          <w:szCs w:val="24"/>
          <w:lang w:eastAsia="en-CA"/>
        </w:rPr>
        <w:t>Furthermore, we have to start making contributions to Faith’s RESP a total amount of $ as he is growing up and you can spend this amount from your $.... allocated to your goals.</w:t>
      </w:r>
    </w:p>
    <w:p w:rsidR="00877939" w:rsidRPr="009F0E45" w:rsidRDefault="00877939" w:rsidP="009F0E45">
      <w:pPr>
        <w:spacing w:line="276" w:lineRule="auto"/>
        <w:rPr>
          <w:rFonts w:ascii="Arial" w:hAnsi="Arial" w:cs="Arial"/>
          <w:sz w:val="24"/>
          <w:szCs w:val="24"/>
          <w:lang w:eastAsia="en-CA"/>
        </w:rPr>
      </w:pPr>
      <w:r w:rsidRPr="009F0E45">
        <w:rPr>
          <w:rFonts w:ascii="Arial" w:hAnsi="Arial" w:cs="Arial"/>
          <w:sz w:val="24"/>
          <w:szCs w:val="24"/>
          <w:lang w:eastAsia="en-CA"/>
        </w:rPr>
        <w:t>AS in RESP is an investment vehicle and has a beneficial feature that is, CSEG( Canadian Education Savings Grant</w:t>
      </w:r>
      <w:r w:rsidR="009F0E45" w:rsidRPr="009F0E45">
        <w:rPr>
          <w:rFonts w:ascii="Arial" w:hAnsi="Arial" w:cs="Arial"/>
          <w:sz w:val="24"/>
          <w:szCs w:val="24"/>
          <w:lang w:eastAsia="en-CA"/>
        </w:rPr>
        <w:t xml:space="preserve"> in which the government grant 20% to the first </w:t>
      </w:r>
      <w:r w:rsidR="009F0E45" w:rsidRPr="009F0E45">
        <w:rPr>
          <w:rFonts w:ascii="Arial" w:hAnsi="Arial" w:cs="Arial"/>
          <w:sz w:val="24"/>
          <w:szCs w:val="24"/>
          <w:lang w:eastAsia="en-CA"/>
        </w:rPr>
        <w:lastRenderedPageBreak/>
        <w:t>$2000. It will help you to increase the amount in RESP account by $       annually with the maximum limit of $7200.</w:t>
      </w:r>
    </w:p>
    <w:p w:rsidR="009F0E45" w:rsidRPr="009F0E45" w:rsidRDefault="009F0E45" w:rsidP="009F0E45">
      <w:pPr>
        <w:spacing w:line="276" w:lineRule="auto"/>
        <w:rPr>
          <w:rFonts w:ascii="Arial" w:hAnsi="Arial" w:cs="Arial"/>
          <w:sz w:val="24"/>
          <w:szCs w:val="24"/>
          <w:lang w:eastAsia="en-CA"/>
        </w:rPr>
      </w:pPr>
      <w:r w:rsidRPr="009F0E45">
        <w:rPr>
          <w:rFonts w:ascii="Arial" w:hAnsi="Arial" w:cs="Arial"/>
          <w:sz w:val="24"/>
          <w:szCs w:val="24"/>
          <w:lang w:eastAsia="en-CA"/>
        </w:rPr>
        <w:t>Also, you should start doing some contributions in the RESP account of two twins because then you can get the advantage of CESG plan which will help in achieving the education goal for the children.</w:t>
      </w:r>
    </w:p>
    <w:p w:rsidR="008220B5" w:rsidRPr="009F0E45" w:rsidRDefault="008220B5" w:rsidP="009F0E45">
      <w:pPr>
        <w:spacing w:line="276" w:lineRule="auto"/>
        <w:rPr>
          <w:rFonts w:ascii="Arial" w:hAnsi="Arial" w:cs="Arial"/>
          <w:b/>
          <w:sz w:val="24"/>
          <w:szCs w:val="24"/>
          <w:lang w:eastAsia="en-CA"/>
        </w:rPr>
      </w:pPr>
    </w:p>
    <w:p w:rsidR="009B720B" w:rsidRPr="009F0E45" w:rsidRDefault="009B720B" w:rsidP="009F0E45">
      <w:pPr>
        <w:spacing w:line="276" w:lineRule="auto"/>
        <w:rPr>
          <w:rFonts w:ascii="Arial" w:hAnsi="Arial" w:cs="Arial"/>
          <w:b/>
          <w:sz w:val="24"/>
          <w:szCs w:val="24"/>
          <w:lang w:eastAsia="en-CA"/>
        </w:rPr>
      </w:pPr>
      <w:r w:rsidRPr="009F0E45">
        <w:rPr>
          <w:rFonts w:ascii="Arial" w:hAnsi="Arial" w:cs="Arial"/>
          <w:b/>
          <w:sz w:val="24"/>
          <w:szCs w:val="24"/>
          <w:lang w:eastAsia="en-CA"/>
        </w:rPr>
        <w:t>Follow-up</w:t>
      </w:r>
    </w:p>
    <w:p w:rsidR="008220B5" w:rsidRPr="009F0E45" w:rsidRDefault="008220B5" w:rsidP="009F0E45">
      <w:pPr>
        <w:spacing w:line="276" w:lineRule="auto"/>
        <w:rPr>
          <w:rFonts w:ascii="Arial" w:hAnsi="Arial" w:cs="Arial"/>
          <w:sz w:val="24"/>
          <w:szCs w:val="24"/>
          <w:lang w:eastAsia="en-CA"/>
        </w:rPr>
      </w:pPr>
      <w:r w:rsidRPr="009F0E45">
        <w:rPr>
          <w:rFonts w:ascii="Arial" w:hAnsi="Arial" w:cs="Arial"/>
          <w:sz w:val="24"/>
          <w:szCs w:val="24"/>
          <w:lang w:eastAsia="en-CA"/>
        </w:rPr>
        <w:t>From today, we will start selecting the aggressive growth rate of return for the portfolios as well as start the RRSP and RESP contributions.</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I will follow up with you annually to review your investments and to ensure we are on track with the plan.</w:t>
      </w:r>
    </w:p>
    <w:p w:rsidR="00E1330F" w:rsidRPr="009F0E45" w:rsidRDefault="00E1330F" w:rsidP="009F0E45">
      <w:pPr>
        <w:spacing w:line="276" w:lineRule="auto"/>
        <w:rPr>
          <w:rFonts w:ascii="Arial" w:hAnsi="Arial" w:cs="Arial"/>
          <w:sz w:val="24"/>
          <w:szCs w:val="24"/>
          <w:lang w:eastAsia="en-CA"/>
        </w:rPr>
      </w:pPr>
    </w:p>
    <w:p w:rsidR="00E1330F" w:rsidRPr="009F0E45" w:rsidRDefault="00E1330F" w:rsidP="009F0E45">
      <w:pPr>
        <w:pStyle w:val="Heading1"/>
        <w:rPr>
          <w:b/>
          <w:sz w:val="24"/>
          <w:szCs w:val="24"/>
          <w:u w:val="single"/>
        </w:rPr>
      </w:pPr>
    </w:p>
    <w:p w:rsidR="00E1330F" w:rsidRPr="009F0E45" w:rsidRDefault="00E1330F" w:rsidP="009F0E45">
      <w:pPr>
        <w:pStyle w:val="Heading1"/>
        <w:rPr>
          <w:b/>
          <w:sz w:val="24"/>
          <w:szCs w:val="24"/>
          <w:u w:val="single"/>
        </w:rPr>
      </w:pPr>
    </w:p>
    <w:p w:rsidR="00E1330F" w:rsidRPr="009F0E45" w:rsidRDefault="00E1330F" w:rsidP="009F0E45">
      <w:pPr>
        <w:spacing w:line="276" w:lineRule="auto"/>
        <w:rPr>
          <w:rFonts w:ascii="Arial" w:hAnsi="Arial" w:cs="Arial"/>
          <w:b/>
          <w:sz w:val="24"/>
          <w:szCs w:val="24"/>
          <w:u w:val="single"/>
        </w:rPr>
      </w:pPr>
    </w:p>
    <w:p w:rsidR="00E1330F" w:rsidRPr="009F0E45" w:rsidRDefault="00E1330F" w:rsidP="009F0E45">
      <w:pPr>
        <w:spacing w:line="276" w:lineRule="auto"/>
        <w:rPr>
          <w:rFonts w:ascii="Arial" w:hAnsi="Arial" w:cs="Arial"/>
          <w:b/>
          <w:sz w:val="24"/>
          <w:szCs w:val="24"/>
          <w:u w:val="single"/>
        </w:rPr>
      </w:pPr>
    </w:p>
    <w:p w:rsidR="00E1330F" w:rsidRPr="009F0E45" w:rsidRDefault="00E1330F" w:rsidP="009F0E45">
      <w:pPr>
        <w:spacing w:line="276" w:lineRule="auto"/>
        <w:rPr>
          <w:rFonts w:ascii="Arial" w:hAnsi="Arial" w:cs="Arial"/>
          <w:b/>
          <w:sz w:val="24"/>
          <w:szCs w:val="24"/>
          <w:u w:val="single"/>
        </w:rPr>
      </w:pPr>
    </w:p>
    <w:p w:rsidR="00E1330F" w:rsidRPr="009F0E45" w:rsidRDefault="00E1330F" w:rsidP="009F0E45">
      <w:pPr>
        <w:spacing w:line="276" w:lineRule="auto"/>
        <w:rPr>
          <w:rFonts w:ascii="Arial" w:hAnsi="Arial" w:cs="Arial"/>
          <w:b/>
          <w:sz w:val="24"/>
          <w:szCs w:val="24"/>
        </w:rPr>
      </w:pPr>
    </w:p>
    <w:p w:rsidR="009B720B" w:rsidRPr="009F0E45" w:rsidRDefault="009B720B"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Pr="009F0E45" w:rsidRDefault="009F0E45" w:rsidP="009F0E45">
      <w:pPr>
        <w:spacing w:line="276" w:lineRule="auto"/>
        <w:rPr>
          <w:rFonts w:ascii="Arial" w:hAnsi="Arial" w:cs="Arial"/>
          <w:b/>
          <w:sz w:val="24"/>
          <w:szCs w:val="24"/>
          <w:u w:val="single"/>
        </w:rPr>
      </w:pPr>
    </w:p>
    <w:p w:rsidR="009F0E45" w:rsidRDefault="009F0E45" w:rsidP="009F0E45">
      <w:pPr>
        <w:spacing w:line="276" w:lineRule="auto"/>
        <w:rPr>
          <w:rFonts w:ascii="Arial" w:hAnsi="Arial" w:cs="Arial"/>
          <w:b/>
          <w:sz w:val="24"/>
          <w:szCs w:val="24"/>
          <w:u w:val="single"/>
        </w:rPr>
      </w:pPr>
    </w:p>
    <w:p w:rsidR="005A45F0" w:rsidRDefault="005A45F0" w:rsidP="009F0E45">
      <w:pPr>
        <w:spacing w:line="276" w:lineRule="auto"/>
        <w:rPr>
          <w:rFonts w:ascii="Arial" w:hAnsi="Arial" w:cs="Arial"/>
          <w:b/>
          <w:sz w:val="24"/>
          <w:szCs w:val="24"/>
          <w:u w:val="single"/>
        </w:rPr>
      </w:pPr>
    </w:p>
    <w:p w:rsidR="005E20F5" w:rsidRDefault="005E20F5" w:rsidP="009F0E45">
      <w:pPr>
        <w:spacing w:line="276" w:lineRule="auto"/>
        <w:rPr>
          <w:rFonts w:ascii="Arial" w:hAnsi="Arial" w:cs="Arial"/>
          <w:b/>
          <w:sz w:val="24"/>
          <w:szCs w:val="24"/>
          <w:u w:val="single"/>
        </w:rPr>
      </w:pPr>
    </w:p>
    <w:p w:rsidR="00E1330F" w:rsidRPr="009F0E45" w:rsidRDefault="00E1330F" w:rsidP="009F0E45">
      <w:pPr>
        <w:spacing w:line="276" w:lineRule="auto"/>
        <w:rPr>
          <w:rFonts w:ascii="Arial" w:hAnsi="Arial" w:cs="Arial"/>
          <w:b/>
          <w:sz w:val="24"/>
          <w:szCs w:val="24"/>
          <w:u w:val="single"/>
        </w:rPr>
      </w:pPr>
      <w:r w:rsidRPr="009F0E45">
        <w:rPr>
          <w:rFonts w:ascii="Arial" w:hAnsi="Arial" w:cs="Arial"/>
          <w:b/>
          <w:sz w:val="24"/>
          <w:szCs w:val="24"/>
          <w:u w:val="single"/>
        </w:rPr>
        <w:lastRenderedPageBreak/>
        <w:t>Insurance and Risk Management</w:t>
      </w:r>
    </w:p>
    <w:p w:rsidR="00E1330F" w:rsidRPr="009F0E45" w:rsidRDefault="00E1330F" w:rsidP="009F0E45">
      <w:pPr>
        <w:spacing w:line="276" w:lineRule="auto"/>
        <w:rPr>
          <w:rFonts w:ascii="Arial" w:hAnsi="Arial" w:cs="Arial"/>
          <w:sz w:val="24"/>
          <w:szCs w:val="24"/>
        </w:rPr>
      </w:pPr>
      <w:r w:rsidRPr="009F0E45">
        <w:rPr>
          <w:rFonts w:ascii="Arial" w:hAnsi="Arial" w:cs="Arial"/>
          <w:sz w:val="24"/>
          <w:szCs w:val="24"/>
        </w:rPr>
        <w:t>This component will help you to know more about the investment strategies we have to make together in order to achieve your needs and priorities.</w:t>
      </w:r>
    </w:p>
    <w:p w:rsidR="00430905" w:rsidRPr="009F0E45" w:rsidRDefault="00E1330F" w:rsidP="009F0E45">
      <w:pPr>
        <w:spacing w:line="276" w:lineRule="auto"/>
        <w:rPr>
          <w:rFonts w:ascii="Arial" w:hAnsi="Arial" w:cs="Arial"/>
          <w:b/>
          <w:sz w:val="24"/>
          <w:szCs w:val="24"/>
        </w:rPr>
      </w:pPr>
      <w:r w:rsidRPr="009F0E45">
        <w:rPr>
          <w:rFonts w:ascii="Arial" w:hAnsi="Arial" w:cs="Arial"/>
          <w:b/>
          <w:sz w:val="24"/>
          <w:szCs w:val="24"/>
        </w:rPr>
        <w:t>Current Situation</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It can be clearly seen that</w:t>
      </w:r>
      <w:r w:rsidR="00430905" w:rsidRPr="009F0E45">
        <w:rPr>
          <w:rFonts w:ascii="Arial" w:hAnsi="Arial" w:cs="Arial"/>
          <w:sz w:val="24"/>
          <w:szCs w:val="24"/>
        </w:rPr>
        <w:t xml:space="preserve"> only Fred, you were insured for $10,000 life insurance but the policy had already ended in May</w:t>
      </w:r>
      <w:r w:rsidR="003730DD" w:rsidRPr="009F0E45">
        <w:rPr>
          <w:rFonts w:ascii="Arial" w:hAnsi="Arial" w:cs="Arial"/>
          <w:sz w:val="24"/>
          <w:szCs w:val="24"/>
        </w:rPr>
        <w:t>, 2018</w:t>
      </w:r>
      <w:r w:rsidR="00430905" w:rsidRPr="009F0E45">
        <w:rPr>
          <w:rFonts w:ascii="Arial" w:hAnsi="Arial" w:cs="Arial"/>
          <w:sz w:val="24"/>
          <w:szCs w:val="24"/>
        </w:rPr>
        <w:t>. So now, neither of you have any kind of life insurance nor</w:t>
      </w:r>
      <w:r w:rsidRPr="009F0E45">
        <w:rPr>
          <w:rFonts w:ascii="Arial" w:hAnsi="Arial" w:cs="Arial"/>
          <w:sz w:val="24"/>
          <w:szCs w:val="24"/>
        </w:rPr>
        <w:t xml:space="preserve"> have disability insurance and it can affect you badly if you suffer a sudden financial loss in case of death, disability or illness.</w:t>
      </w:r>
    </w:p>
    <w:p w:rsidR="00E1330F" w:rsidRPr="009F0E45" w:rsidRDefault="00E1330F"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Desired Situation</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You stated that your main priority is to secure your family and you do not want them to overburden financially if any sudden loss occurs.</w:t>
      </w:r>
    </w:p>
    <w:p w:rsidR="00E1330F" w:rsidRPr="009F0E45" w:rsidRDefault="00E1330F"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Gap</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 xml:space="preserve">It is also true that in case if one of you die or get disable, there will be loss in the income and the other surviving spouse will not be able to continue the same lifestyle as earlier and there will be no savings left in that situation. Insurance will definitely reduce the loss or damage. </w:t>
      </w:r>
    </w:p>
    <w:p w:rsidR="003730DD" w:rsidRPr="009F0E45" w:rsidRDefault="003730DD" w:rsidP="009F0E45">
      <w:pPr>
        <w:pStyle w:val="Standard"/>
        <w:spacing w:line="276" w:lineRule="auto"/>
        <w:jc w:val="both"/>
        <w:textAlignment w:val="baseline"/>
        <w:rPr>
          <w:rFonts w:ascii="Arial" w:hAnsi="Arial" w:cs="Arial"/>
          <w:sz w:val="24"/>
          <w:szCs w:val="24"/>
        </w:rPr>
      </w:pP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b/>
          <w:sz w:val="24"/>
          <w:szCs w:val="24"/>
        </w:rPr>
        <w:t>Alternatives</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There are several types of insurance products available like term insurance, whole life, disability and many more. It will help you to protect yourself and your family from sudden losses.</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 xml:space="preserve">I have noticed that Francine is stated as the beneficiary for a life insurance </w:t>
      </w:r>
      <w:r w:rsidR="005A45F0">
        <w:rPr>
          <w:rFonts w:ascii="Arial" w:hAnsi="Arial" w:cs="Arial"/>
          <w:sz w:val="24"/>
          <w:szCs w:val="24"/>
        </w:rPr>
        <w:t xml:space="preserve">75000 </w:t>
      </w:r>
      <w:r w:rsidRPr="009F0E45">
        <w:rPr>
          <w:rFonts w:ascii="Arial" w:hAnsi="Arial" w:cs="Arial"/>
          <w:sz w:val="24"/>
          <w:szCs w:val="24"/>
        </w:rPr>
        <w:t>which is paid off by the grandmother. As it consist</w:t>
      </w:r>
      <w:r w:rsidR="00C47F5F">
        <w:rPr>
          <w:rFonts w:ascii="Arial" w:hAnsi="Arial" w:cs="Arial"/>
          <w:sz w:val="24"/>
          <w:szCs w:val="24"/>
        </w:rPr>
        <w:t>s</w:t>
      </w:r>
      <w:r w:rsidRPr="009F0E45">
        <w:rPr>
          <w:rFonts w:ascii="Arial" w:hAnsi="Arial" w:cs="Arial"/>
          <w:sz w:val="24"/>
          <w:szCs w:val="24"/>
        </w:rPr>
        <w:t xml:space="preserve"> high CSV which depicts that the grandmother (policyholder) will receive money by the insurance company if the contract gets terminated</w:t>
      </w:r>
    </w:p>
    <w:p w:rsidR="003730DD" w:rsidRPr="009F0E45" w:rsidRDefault="00E1330F"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Recommendation</w:t>
      </w:r>
    </w:p>
    <w:p w:rsidR="00E1330F" w:rsidRPr="009F0E45" w:rsidRDefault="00E1330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 xml:space="preserve"> We can clearly estimate that this amount is not sufficient to cover the loss, I strongly recommend you to get joint term 20 insurance</w:t>
      </w:r>
      <w:r w:rsidR="0001331A">
        <w:rPr>
          <w:rFonts w:ascii="Arial" w:hAnsi="Arial" w:cs="Arial"/>
          <w:sz w:val="24"/>
          <w:szCs w:val="24"/>
        </w:rPr>
        <w:t xml:space="preserve"> which will give you </w:t>
      </w:r>
      <w:r w:rsidR="003730DD" w:rsidRPr="009F0E45">
        <w:rPr>
          <w:rFonts w:ascii="Arial" w:hAnsi="Arial" w:cs="Arial"/>
          <w:sz w:val="24"/>
          <w:szCs w:val="24"/>
        </w:rPr>
        <w:t>coverage of</w:t>
      </w:r>
      <w:r w:rsidR="00C47F5F">
        <w:rPr>
          <w:rFonts w:ascii="Arial" w:hAnsi="Arial" w:cs="Arial"/>
          <w:sz w:val="24"/>
          <w:szCs w:val="24"/>
        </w:rPr>
        <w:t xml:space="preserve"> $500,000 which is $31.25 monthly for both of you</w:t>
      </w:r>
      <w:r w:rsidR="0001331A">
        <w:rPr>
          <w:rFonts w:ascii="Arial" w:hAnsi="Arial" w:cs="Arial"/>
          <w:sz w:val="24"/>
          <w:szCs w:val="24"/>
        </w:rPr>
        <w:t xml:space="preserve"> </w:t>
      </w:r>
      <w:r w:rsidRPr="009F0E45">
        <w:rPr>
          <w:rFonts w:ascii="Arial" w:hAnsi="Arial" w:cs="Arial"/>
          <w:sz w:val="24"/>
          <w:szCs w:val="24"/>
        </w:rPr>
        <w:t>and it is necessary for you to discuss the disability insurance with your agent</w:t>
      </w:r>
      <w:r w:rsidR="00C47F5F">
        <w:rPr>
          <w:rFonts w:ascii="Arial" w:hAnsi="Arial" w:cs="Arial"/>
          <w:sz w:val="24"/>
          <w:szCs w:val="24"/>
        </w:rPr>
        <w:t xml:space="preserve">. I recommend Fred to take a disability insurance as you used to perform risky tasks at your job place. </w:t>
      </w:r>
      <w:r w:rsidR="003730DD" w:rsidRPr="009F0E45">
        <w:rPr>
          <w:rFonts w:ascii="Arial" w:hAnsi="Arial" w:cs="Arial"/>
          <w:sz w:val="24"/>
          <w:szCs w:val="24"/>
        </w:rPr>
        <w:t>This will be the amount you will be paying though your $</w:t>
      </w:r>
      <w:r w:rsidR="00C47F5F">
        <w:rPr>
          <w:rFonts w:ascii="Arial" w:hAnsi="Arial" w:cs="Arial"/>
          <w:sz w:val="24"/>
          <w:szCs w:val="24"/>
        </w:rPr>
        <w:t>99.58</w:t>
      </w:r>
      <w:r w:rsidR="003730DD" w:rsidRPr="009F0E45">
        <w:rPr>
          <w:rFonts w:ascii="Arial" w:hAnsi="Arial" w:cs="Arial"/>
          <w:sz w:val="24"/>
          <w:szCs w:val="24"/>
        </w:rPr>
        <w:t xml:space="preserve">         </w:t>
      </w:r>
    </w:p>
    <w:p w:rsidR="005A45F0" w:rsidRPr="005E20F5" w:rsidRDefault="00E1330F"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Follow- up</w:t>
      </w:r>
      <w:r w:rsidRPr="009F0E45">
        <w:rPr>
          <w:rFonts w:ascii="Arial" w:hAnsi="Arial" w:cs="Arial"/>
          <w:sz w:val="24"/>
          <w:szCs w:val="24"/>
        </w:rPr>
        <w:t>I will follow up with you in next appointment which is one week ahead.</w:t>
      </w:r>
    </w:p>
    <w:p w:rsidR="00E1330F" w:rsidRPr="009F0E45" w:rsidRDefault="00E1330F" w:rsidP="009F0E45">
      <w:pPr>
        <w:tabs>
          <w:tab w:val="left" w:pos="2250"/>
        </w:tabs>
        <w:spacing w:line="276" w:lineRule="auto"/>
        <w:rPr>
          <w:rFonts w:ascii="Arial" w:hAnsi="Arial" w:cs="Arial"/>
          <w:b/>
          <w:sz w:val="24"/>
          <w:szCs w:val="24"/>
          <w:u w:val="single"/>
        </w:rPr>
      </w:pPr>
      <w:r w:rsidRPr="009F0E45">
        <w:rPr>
          <w:rFonts w:ascii="Arial" w:hAnsi="Arial" w:cs="Arial"/>
          <w:b/>
          <w:sz w:val="24"/>
          <w:szCs w:val="24"/>
          <w:u w:val="single"/>
        </w:rPr>
        <w:lastRenderedPageBreak/>
        <w:t>Tax Planning</w:t>
      </w:r>
    </w:p>
    <w:p w:rsidR="00430905" w:rsidRPr="009F0E45" w:rsidRDefault="00430905" w:rsidP="009F0E45">
      <w:pPr>
        <w:spacing w:line="276" w:lineRule="auto"/>
        <w:rPr>
          <w:rFonts w:ascii="Arial" w:hAnsi="Arial" w:cs="Arial"/>
          <w:sz w:val="24"/>
          <w:szCs w:val="24"/>
        </w:rPr>
      </w:pPr>
      <w:r w:rsidRPr="009F0E45">
        <w:rPr>
          <w:rFonts w:ascii="Arial" w:hAnsi="Arial" w:cs="Arial"/>
          <w:b/>
          <w:sz w:val="24"/>
          <w:szCs w:val="24"/>
        </w:rPr>
        <w:t>Tax Planning</w:t>
      </w:r>
      <w:r w:rsidRPr="009F0E45">
        <w:rPr>
          <w:rFonts w:ascii="Arial" w:hAnsi="Arial" w:cs="Arial"/>
          <w:sz w:val="24"/>
          <w:szCs w:val="24"/>
        </w:rPr>
        <w:t xml:space="preserve"> mainly concentrates on the current and future tax obligations of the client and suggests various strategies to defer taxation on personal as well as or business income. These strategies will be very beneficial as it helps in strengthening the financial position of client currently and also in tax periods in future as well as helps them to accomplish their goals and wants.</w:t>
      </w:r>
    </w:p>
    <w:p w:rsidR="00430905" w:rsidRPr="009F0E45" w:rsidRDefault="00430905" w:rsidP="009F0E45">
      <w:pPr>
        <w:tabs>
          <w:tab w:val="left" w:pos="2250"/>
        </w:tabs>
        <w:spacing w:line="276" w:lineRule="auto"/>
        <w:rPr>
          <w:rFonts w:ascii="Arial" w:hAnsi="Arial" w:cs="Arial"/>
          <w:b/>
          <w:sz w:val="24"/>
          <w:szCs w:val="24"/>
          <w:u w:val="single"/>
        </w:rPr>
      </w:pPr>
    </w:p>
    <w:p w:rsidR="00E1330F" w:rsidRPr="009F0E45" w:rsidRDefault="00E1330F" w:rsidP="009F0E45">
      <w:pPr>
        <w:tabs>
          <w:tab w:val="left" w:pos="2250"/>
        </w:tabs>
        <w:spacing w:line="276" w:lineRule="auto"/>
        <w:rPr>
          <w:rFonts w:ascii="Arial" w:hAnsi="Arial" w:cs="Arial"/>
          <w:b/>
          <w:sz w:val="24"/>
          <w:szCs w:val="24"/>
        </w:rPr>
      </w:pPr>
      <w:r w:rsidRPr="009F0E45">
        <w:rPr>
          <w:rFonts w:ascii="Arial" w:hAnsi="Arial" w:cs="Arial"/>
          <w:b/>
          <w:sz w:val="24"/>
          <w:szCs w:val="24"/>
        </w:rPr>
        <w:t>Current Situation</w:t>
      </w:r>
    </w:p>
    <w:p w:rsidR="00E1330F" w:rsidRPr="009F0E45" w:rsidRDefault="00E1330F" w:rsidP="009F0E45">
      <w:pPr>
        <w:spacing w:line="276" w:lineRule="auto"/>
        <w:rPr>
          <w:rFonts w:ascii="Arial" w:hAnsi="Arial" w:cs="Arial"/>
          <w:b/>
          <w:sz w:val="24"/>
          <w:szCs w:val="24"/>
          <w:u w:val="single"/>
        </w:rPr>
      </w:pPr>
    </w:p>
    <w:p w:rsidR="00E1330F" w:rsidRPr="009F0E45" w:rsidRDefault="00E1330F" w:rsidP="009F0E45">
      <w:pPr>
        <w:spacing w:line="276" w:lineRule="auto"/>
        <w:rPr>
          <w:rStyle w:val="y0nh2b"/>
          <w:rFonts w:ascii="Arial" w:hAnsi="Arial" w:cs="Arial"/>
          <w:sz w:val="24"/>
          <w:szCs w:val="24"/>
        </w:rPr>
      </w:pPr>
      <w:r w:rsidRPr="009F0E45">
        <w:rPr>
          <w:rStyle w:val="y0nh2b"/>
          <w:rFonts w:ascii="Arial" w:hAnsi="Arial" w:cs="Arial"/>
          <w:sz w:val="24"/>
          <w:szCs w:val="24"/>
        </w:rPr>
        <w:t>The marginal tax rate for Fred is 43.41% and for Francine is 20.05%</w:t>
      </w:r>
    </w:p>
    <w:p w:rsidR="00E1330F" w:rsidRDefault="00E1330F" w:rsidP="009F0E45">
      <w:pPr>
        <w:spacing w:line="276" w:lineRule="auto"/>
        <w:rPr>
          <w:rStyle w:val="y0nh2b"/>
          <w:rFonts w:ascii="Arial" w:hAnsi="Arial" w:cs="Arial"/>
          <w:sz w:val="24"/>
          <w:szCs w:val="24"/>
        </w:rPr>
      </w:pPr>
      <w:r w:rsidRPr="009F0E45">
        <w:rPr>
          <w:rStyle w:val="y0nh2b"/>
          <w:rFonts w:ascii="Arial" w:hAnsi="Arial" w:cs="Arial"/>
          <w:sz w:val="24"/>
          <w:szCs w:val="24"/>
        </w:rPr>
        <w:t>The average tax rate for Fred is 25.45% and for Francine is 13.77%.</w:t>
      </w:r>
    </w:p>
    <w:p w:rsidR="00511359" w:rsidRPr="009F0E45" w:rsidRDefault="00511359" w:rsidP="009F0E45">
      <w:pPr>
        <w:spacing w:line="276" w:lineRule="auto"/>
        <w:rPr>
          <w:rStyle w:val="y0nh2b"/>
          <w:rFonts w:ascii="Arial" w:hAnsi="Arial" w:cs="Arial"/>
          <w:sz w:val="24"/>
          <w:szCs w:val="24"/>
        </w:rPr>
      </w:pPr>
      <w:r>
        <w:rPr>
          <w:rStyle w:val="y0nh2b"/>
          <w:rFonts w:ascii="Arial" w:hAnsi="Arial" w:cs="Arial"/>
          <w:sz w:val="24"/>
          <w:szCs w:val="24"/>
        </w:rPr>
        <w:t>Fred is paying $35105.20 and Francine you are paying $8456.88.</w:t>
      </w:r>
    </w:p>
    <w:p w:rsidR="00E1330F" w:rsidRPr="009F0E45" w:rsidRDefault="00E1330F" w:rsidP="009F0E45">
      <w:pPr>
        <w:spacing w:line="276" w:lineRule="auto"/>
        <w:rPr>
          <w:rStyle w:val="y0nh2b"/>
          <w:rFonts w:ascii="Arial" w:hAnsi="Arial" w:cs="Arial"/>
          <w:sz w:val="24"/>
          <w:szCs w:val="24"/>
        </w:rPr>
      </w:pPr>
    </w:p>
    <w:p w:rsidR="00E1330F" w:rsidRPr="009F0E45" w:rsidRDefault="00E1330F" w:rsidP="009F0E45">
      <w:pPr>
        <w:spacing w:line="276" w:lineRule="auto"/>
        <w:rPr>
          <w:rFonts w:ascii="Arial" w:eastAsia="Arial" w:hAnsi="Arial" w:cs="Arial"/>
          <w:b/>
          <w:sz w:val="24"/>
          <w:szCs w:val="24"/>
        </w:rPr>
      </w:pPr>
      <w:r w:rsidRPr="009F0E45">
        <w:rPr>
          <w:rFonts w:ascii="Arial" w:eastAsia="Arial" w:hAnsi="Arial" w:cs="Arial"/>
          <w:b/>
          <w:sz w:val="24"/>
          <w:szCs w:val="24"/>
        </w:rPr>
        <w:t xml:space="preserve"> Desired Situation</w:t>
      </w:r>
    </w:p>
    <w:p w:rsidR="00E1330F" w:rsidRPr="009F0E45" w:rsidRDefault="00E1330F" w:rsidP="009F0E45">
      <w:pPr>
        <w:spacing w:line="276" w:lineRule="auto"/>
        <w:rPr>
          <w:rFonts w:ascii="Arial" w:hAnsi="Arial" w:cs="Arial"/>
          <w:sz w:val="24"/>
          <w:szCs w:val="24"/>
        </w:rPr>
      </w:pPr>
      <w:r w:rsidRPr="009F0E45">
        <w:rPr>
          <w:rFonts w:ascii="Arial" w:hAnsi="Arial" w:cs="Arial"/>
          <w:sz w:val="24"/>
          <w:szCs w:val="24"/>
        </w:rPr>
        <w:t>You have stated that your main priority is to minimize the taxes at lower level for the betterment of the future</w:t>
      </w:r>
      <w:r w:rsidR="00F165AD" w:rsidRPr="009F0E45">
        <w:rPr>
          <w:rFonts w:ascii="Arial" w:hAnsi="Arial" w:cs="Arial"/>
          <w:sz w:val="24"/>
          <w:szCs w:val="24"/>
        </w:rPr>
        <w:t xml:space="preserve"> as every working Canadian wants</w:t>
      </w:r>
      <w:r w:rsidRPr="009F0E45">
        <w:rPr>
          <w:rFonts w:ascii="Arial" w:hAnsi="Arial" w:cs="Arial"/>
          <w:sz w:val="24"/>
          <w:szCs w:val="24"/>
        </w:rPr>
        <w:t>.</w:t>
      </w:r>
    </w:p>
    <w:p w:rsidR="00E1330F" w:rsidRPr="009F0E45" w:rsidRDefault="00E1330F" w:rsidP="009F0E45">
      <w:pPr>
        <w:spacing w:line="276" w:lineRule="auto"/>
        <w:rPr>
          <w:rFonts w:ascii="Arial" w:hAnsi="Arial" w:cs="Arial"/>
          <w:b/>
          <w:sz w:val="24"/>
          <w:szCs w:val="24"/>
        </w:rPr>
      </w:pPr>
      <w:r w:rsidRPr="009F0E45">
        <w:rPr>
          <w:rFonts w:ascii="Arial" w:hAnsi="Arial" w:cs="Arial"/>
          <w:b/>
          <w:sz w:val="24"/>
          <w:szCs w:val="24"/>
        </w:rPr>
        <w:t xml:space="preserve"> Gap</w:t>
      </w:r>
    </w:p>
    <w:p w:rsidR="00E1330F" w:rsidRPr="009F0E45" w:rsidRDefault="00E1330F" w:rsidP="009F0E45">
      <w:pPr>
        <w:spacing w:line="276" w:lineRule="auto"/>
        <w:rPr>
          <w:rFonts w:ascii="Arial" w:hAnsi="Arial" w:cs="Arial"/>
          <w:sz w:val="24"/>
          <w:szCs w:val="24"/>
        </w:rPr>
      </w:pPr>
      <w:r w:rsidRPr="009F0E45">
        <w:rPr>
          <w:rFonts w:ascii="Arial" w:hAnsi="Arial" w:cs="Arial"/>
          <w:sz w:val="24"/>
          <w:szCs w:val="24"/>
        </w:rPr>
        <w:t>Currently, no action is required. But, we need to consider that Fred, as your income increases every year and will continue to increase in the future and the time will come soon when your income will lie in the next tax bracket as well as same for Francine. No, immediate actions are required.</w:t>
      </w:r>
    </w:p>
    <w:p w:rsidR="00E1330F" w:rsidRPr="009F0E45" w:rsidRDefault="00E1330F" w:rsidP="009F0E45">
      <w:pPr>
        <w:spacing w:line="276" w:lineRule="auto"/>
        <w:rPr>
          <w:rFonts w:ascii="Arial" w:hAnsi="Arial" w:cs="Arial"/>
          <w:b/>
          <w:sz w:val="24"/>
          <w:szCs w:val="24"/>
        </w:rPr>
      </w:pPr>
      <w:r w:rsidRPr="009F0E45">
        <w:rPr>
          <w:rFonts w:ascii="Arial" w:hAnsi="Arial" w:cs="Arial"/>
          <w:b/>
          <w:sz w:val="24"/>
          <w:szCs w:val="24"/>
        </w:rPr>
        <w:t>Alternatives</w:t>
      </w:r>
    </w:p>
    <w:p w:rsidR="00F165AD" w:rsidRPr="009F0E45" w:rsidRDefault="00F165AD" w:rsidP="009F0E45">
      <w:pPr>
        <w:spacing w:after="0" w:line="276" w:lineRule="auto"/>
        <w:jc w:val="both"/>
        <w:rPr>
          <w:rFonts w:ascii="Arial" w:hAnsi="Arial" w:cs="Arial"/>
          <w:sz w:val="24"/>
          <w:szCs w:val="24"/>
        </w:rPr>
      </w:pPr>
      <w:r w:rsidRPr="009F0E45">
        <w:rPr>
          <w:rFonts w:ascii="Arial" w:hAnsi="Arial" w:cs="Arial"/>
          <w:sz w:val="24"/>
          <w:szCs w:val="24"/>
        </w:rPr>
        <w:t>If</w:t>
      </w:r>
      <w:r w:rsidR="00430905" w:rsidRPr="009F0E45">
        <w:rPr>
          <w:rFonts w:ascii="Arial" w:hAnsi="Arial" w:cs="Arial"/>
          <w:sz w:val="24"/>
          <w:szCs w:val="24"/>
        </w:rPr>
        <w:t xml:space="preserve"> the person lies in the category of</w:t>
      </w:r>
      <w:r w:rsidRPr="009F0E45">
        <w:rPr>
          <w:rFonts w:ascii="Arial" w:hAnsi="Arial" w:cs="Arial"/>
          <w:sz w:val="24"/>
          <w:szCs w:val="24"/>
        </w:rPr>
        <w:t xml:space="preserve"> high income earners</w:t>
      </w:r>
      <w:r w:rsidR="00430905" w:rsidRPr="009F0E45">
        <w:rPr>
          <w:rFonts w:ascii="Arial" w:hAnsi="Arial" w:cs="Arial"/>
          <w:sz w:val="24"/>
          <w:szCs w:val="24"/>
        </w:rPr>
        <w:t xml:space="preserve"> and when they </w:t>
      </w:r>
      <w:r w:rsidRPr="009F0E45">
        <w:rPr>
          <w:rFonts w:ascii="Arial" w:hAnsi="Arial" w:cs="Arial"/>
          <w:sz w:val="24"/>
          <w:szCs w:val="24"/>
        </w:rPr>
        <w:t xml:space="preserve">claim child care benefit, they will </w:t>
      </w:r>
      <w:r w:rsidR="00430905" w:rsidRPr="009F0E45">
        <w:rPr>
          <w:rFonts w:ascii="Arial" w:hAnsi="Arial" w:cs="Arial"/>
          <w:sz w:val="24"/>
          <w:szCs w:val="24"/>
        </w:rPr>
        <w:t xml:space="preserve">have to </w:t>
      </w:r>
      <w:r w:rsidRPr="009F0E45">
        <w:rPr>
          <w:rFonts w:ascii="Arial" w:hAnsi="Arial" w:cs="Arial"/>
          <w:sz w:val="24"/>
          <w:szCs w:val="24"/>
        </w:rPr>
        <w:t xml:space="preserve">pay more tax.  </w:t>
      </w:r>
    </w:p>
    <w:p w:rsidR="00F165AD" w:rsidRPr="009F0E45" w:rsidRDefault="00F165AD" w:rsidP="009F0E45">
      <w:pPr>
        <w:spacing w:after="0" w:line="276" w:lineRule="auto"/>
        <w:jc w:val="both"/>
        <w:rPr>
          <w:rFonts w:ascii="Arial" w:hAnsi="Arial" w:cs="Arial"/>
          <w:sz w:val="24"/>
          <w:szCs w:val="24"/>
        </w:rPr>
      </w:pPr>
    </w:p>
    <w:p w:rsidR="00F165AD" w:rsidRPr="009F0E45" w:rsidRDefault="00F165AD" w:rsidP="009F0E45">
      <w:pPr>
        <w:spacing w:after="0" w:line="276" w:lineRule="auto"/>
        <w:jc w:val="both"/>
        <w:rPr>
          <w:rFonts w:ascii="Arial" w:hAnsi="Arial" w:cs="Arial"/>
          <w:sz w:val="24"/>
          <w:szCs w:val="24"/>
        </w:rPr>
      </w:pPr>
      <w:r w:rsidRPr="009F0E45">
        <w:rPr>
          <w:rFonts w:ascii="Arial" w:hAnsi="Arial" w:cs="Arial"/>
          <w:sz w:val="24"/>
          <w:szCs w:val="24"/>
        </w:rPr>
        <w:t>As I have analyzed that you both have never took an advantage of TFSA which is Tax free saving Account and growth of investment if also tax free. Moreover,</w:t>
      </w:r>
      <w:r w:rsidR="00220384" w:rsidRPr="009F0E45">
        <w:rPr>
          <w:rFonts w:ascii="Arial" w:hAnsi="Arial" w:cs="Arial"/>
          <w:sz w:val="24"/>
          <w:szCs w:val="24"/>
        </w:rPr>
        <w:t xml:space="preserve"> RRSP (Registered Retirement Saving Plan) will also help you to save some tax as we have already discussed and in the retirement planning component.</w:t>
      </w:r>
    </w:p>
    <w:p w:rsidR="00E1330F" w:rsidRPr="009F0E45" w:rsidRDefault="00E1330F" w:rsidP="009F0E45">
      <w:pPr>
        <w:spacing w:line="276" w:lineRule="auto"/>
        <w:rPr>
          <w:rFonts w:ascii="Arial" w:hAnsi="Arial" w:cs="Arial"/>
          <w:sz w:val="24"/>
          <w:szCs w:val="24"/>
        </w:rPr>
      </w:pPr>
    </w:p>
    <w:p w:rsidR="00430905" w:rsidRPr="009F0E45" w:rsidRDefault="00430905" w:rsidP="009F0E45">
      <w:pPr>
        <w:spacing w:line="276" w:lineRule="auto"/>
        <w:rPr>
          <w:rFonts w:ascii="Arial" w:hAnsi="Arial" w:cs="Arial"/>
          <w:sz w:val="24"/>
          <w:szCs w:val="24"/>
        </w:rPr>
      </w:pPr>
      <w:r w:rsidRPr="009F0E45">
        <w:rPr>
          <w:rFonts w:ascii="Arial" w:hAnsi="Arial" w:cs="Arial"/>
          <w:sz w:val="24"/>
          <w:szCs w:val="24"/>
        </w:rPr>
        <w:t>We will consider whether we have to file a capital gain or not when we will be selling your house.</w:t>
      </w:r>
    </w:p>
    <w:p w:rsidR="00430905" w:rsidRPr="009F0E45" w:rsidRDefault="00430905" w:rsidP="009F0E45">
      <w:pPr>
        <w:spacing w:line="276" w:lineRule="auto"/>
        <w:rPr>
          <w:rFonts w:ascii="Arial" w:hAnsi="Arial" w:cs="Arial"/>
          <w:b/>
          <w:sz w:val="24"/>
          <w:szCs w:val="24"/>
        </w:rPr>
      </w:pPr>
    </w:p>
    <w:p w:rsidR="00E1330F" w:rsidRPr="009F0E45" w:rsidRDefault="00E1330F" w:rsidP="009F0E45">
      <w:pPr>
        <w:spacing w:line="276" w:lineRule="auto"/>
        <w:rPr>
          <w:rFonts w:ascii="Arial" w:hAnsi="Arial" w:cs="Arial"/>
          <w:b/>
          <w:sz w:val="24"/>
          <w:szCs w:val="24"/>
        </w:rPr>
      </w:pPr>
      <w:r w:rsidRPr="009F0E45">
        <w:rPr>
          <w:rFonts w:ascii="Arial" w:hAnsi="Arial" w:cs="Arial"/>
          <w:b/>
          <w:sz w:val="24"/>
          <w:szCs w:val="24"/>
        </w:rPr>
        <w:t>Recommendations</w:t>
      </w:r>
    </w:p>
    <w:p w:rsidR="00E1330F" w:rsidRPr="009F0E45" w:rsidRDefault="00E1330F" w:rsidP="009F0E45">
      <w:pPr>
        <w:spacing w:line="276" w:lineRule="auto"/>
        <w:rPr>
          <w:rFonts w:ascii="Arial" w:hAnsi="Arial" w:cs="Arial"/>
          <w:sz w:val="24"/>
          <w:szCs w:val="24"/>
        </w:rPr>
      </w:pPr>
      <w:r w:rsidRPr="009F0E45">
        <w:rPr>
          <w:rFonts w:ascii="Arial" w:hAnsi="Arial" w:cs="Arial"/>
          <w:sz w:val="24"/>
          <w:szCs w:val="24"/>
        </w:rPr>
        <w:t>I would like to recommend in order reducing taxes we should start doing more contributions in RRSP and TFSA. Furthermore, TFSA will be very beneficial at the time of withdrawal as it will not be taxed and RRSP will help you to reduce the taxable income. We can also use the lower spouse income advantage by splitting the income.</w:t>
      </w:r>
    </w:p>
    <w:p w:rsidR="00430905" w:rsidRPr="009F0E45" w:rsidRDefault="00430905" w:rsidP="009F0E45">
      <w:pPr>
        <w:spacing w:line="276" w:lineRule="auto"/>
        <w:rPr>
          <w:rFonts w:ascii="Arial" w:hAnsi="Arial" w:cs="Arial"/>
          <w:b/>
          <w:sz w:val="24"/>
          <w:szCs w:val="24"/>
          <w:lang w:eastAsia="en-CA"/>
        </w:rPr>
      </w:pPr>
    </w:p>
    <w:p w:rsidR="00E1330F" w:rsidRPr="009F0E45" w:rsidRDefault="00E1330F" w:rsidP="009F0E45">
      <w:pPr>
        <w:spacing w:line="276" w:lineRule="auto"/>
        <w:rPr>
          <w:rFonts w:ascii="Arial" w:hAnsi="Arial" w:cs="Arial"/>
          <w:b/>
          <w:sz w:val="24"/>
          <w:szCs w:val="24"/>
          <w:lang w:eastAsia="en-CA"/>
        </w:rPr>
      </w:pPr>
      <w:r w:rsidRPr="009F0E45">
        <w:rPr>
          <w:rFonts w:ascii="Arial" w:hAnsi="Arial" w:cs="Arial"/>
          <w:b/>
          <w:sz w:val="24"/>
          <w:szCs w:val="24"/>
          <w:lang w:eastAsia="en-CA"/>
        </w:rPr>
        <w:t xml:space="preserve"> </w:t>
      </w:r>
      <w:r w:rsidR="00D020D6" w:rsidRPr="009F0E45">
        <w:rPr>
          <w:rFonts w:ascii="Arial" w:hAnsi="Arial" w:cs="Arial"/>
          <w:b/>
          <w:sz w:val="24"/>
          <w:szCs w:val="24"/>
          <w:lang w:eastAsia="en-CA"/>
        </w:rPr>
        <w:t>Follow-up</w:t>
      </w:r>
    </w:p>
    <w:p w:rsidR="00E1330F" w:rsidRPr="009F0E45" w:rsidRDefault="00E1330F" w:rsidP="009F0E45">
      <w:pPr>
        <w:spacing w:line="276" w:lineRule="auto"/>
        <w:rPr>
          <w:rFonts w:ascii="Arial" w:hAnsi="Arial" w:cs="Arial"/>
          <w:sz w:val="24"/>
          <w:szCs w:val="24"/>
        </w:rPr>
      </w:pPr>
      <w:r w:rsidRPr="009F0E45">
        <w:rPr>
          <w:rFonts w:ascii="Arial" w:eastAsia="Times New Roman" w:hAnsi="Arial" w:cs="Arial"/>
          <w:sz w:val="24"/>
          <w:szCs w:val="24"/>
        </w:rPr>
        <w:t>We will have to meet every year to review your income levels during financial review</w:t>
      </w:r>
    </w:p>
    <w:p w:rsidR="00E1330F" w:rsidRPr="009F0E45" w:rsidRDefault="00E1330F" w:rsidP="009F0E45">
      <w:pPr>
        <w:spacing w:line="276" w:lineRule="auto"/>
        <w:rPr>
          <w:rFonts w:ascii="Arial" w:hAnsi="Arial" w:cs="Arial"/>
          <w:sz w:val="24"/>
          <w:szCs w:val="24"/>
        </w:rPr>
      </w:pPr>
    </w:p>
    <w:p w:rsidR="00E1330F" w:rsidRPr="009F0E45" w:rsidRDefault="00E1330F" w:rsidP="009F0E45">
      <w:pPr>
        <w:spacing w:line="276" w:lineRule="auto"/>
        <w:rPr>
          <w:rFonts w:ascii="Arial" w:hAnsi="Arial" w:cs="Arial"/>
          <w:b/>
          <w:sz w:val="24"/>
          <w:szCs w:val="24"/>
          <w:u w:val="single"/>
        </w:rPr>
      </w:pPr>
    </w:p>
    <w:p w:rsidR="001A133C" w:rsidRPr="009F0E45" w:rsidRDefault="001A133C" w:rsidP="009F0E45">
      <w:pPr>
        <w:spacing w:line="276" w:lineRule="auto"/>
        <w:rPr>
          <w:rFonts w:ascii="Arial" w:hAnsi="Arial" w:cs="Arial"/>
          <w:b/>
          <w:sz w:val="24"/>
          <w:szCs w:val="24"/>
          <w:u w:val="single"/>
        </w:rPr>
      </w:pPr>
    </w:p>
    <w:p w:rsidR="001A133C" w:rsidRPr="009F0E45" w:rsidRDefault="001A133C" w:rsidP="009F0E45">
      <w:pPr>
        <w:spacing w:line="276" w:lineRule="auto"/>
        <w:rPr>
          <w:rFonts w:ascii="Arial" w:hAnsi="Arial" w:cs="Arial"/>
          <w:b/>
          <w:sz w:val="24"/>
          <w:szCs w:val="24"/>
          <w:u w:val="single"/>
        </w:rPr>
      </w:pPr>
    </w:p>
    <w:p w:rsidR="001A133C" w:rsidRPr="009F0E45" w:rsidRDefault="001A133C" w:rsidP="009F0E45">
      <w:pPr>
        <w:spacing w:line="276" w:lineRule="auto"/>
        <w:rPr>
          <w:rFonts w:ascii="Arial" w:hAnsi="Arial" w:cs="Arial"/>
          <w:b/>
          <w:sz w:val="24"/>
          <w:szCs w:val="24"/>
          <w:u w:val="single"/>
        </w:rPr>
      </w:pPr>
    </w:p>
    <w:p w:rsidR="001A133C" w:rsidRPr="009F0E45" w:rsidRDefault="001A133C" w:rsidP="009F0E45">
      <w:pPr>
        <w:spacing w:line="276" w:lineRule="auto"/>
        <w:rPr>
          <w:rFonts w:ascii="Arial" w:hAnsi="Arial" w:cs="Arial"/>
          <w:b/>
          <w:sz w:val="24"/>
          <w:szCs w:val="24"/>
          <w:u w:val="single"/>
        </w:rPr>
      </w:pPr>
    </w:p>
    <w:p w:rsidR="001A133C" w:rsidRPr="009F0E45" w:rsidRDefault="001A133C"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220384" w:rsidRPr="009F0E45" w:rsidRDefault="00220384" w:rsidP="009F0E45">
      <w:pPr>
        <w:spacing w:line="276" w:lineRule="auto"/>
        <w:rPr>
          <w:rFonts w:ascii="Arial" w:hAnsi="Arial" w:cs="Arial"/>
          <w:b/>
          <w:sz w:val="24"/>
          <w:szCs w:val="24"/>
          <w:u w:val="single"/>
        </w:rPr>
      </w:pPr>
    </w:p>
    <w:p w:rsidR="005E20F5" w:rsidRDefault="005E20F5" w:rsidP="009F0E45">
      <w:pPr>
        <w:spacing w:line="276" w:lineRule="auto"/>
        <w:rPr>
          <w:rFonts w:ascii="Arial" w:hAnsi="Arial" w:cs="Arial"/>
          <w:b/>
          <w:sz w:val="24"/>
          <w:szCs w:val="24"/>
          <w:u w:val="single"/>
        </w:rPr>
      </w:pPr>
    </w:p>
    <w:p w:rsidR="00FA773A" w:rsidRPr="009F0E45" w:rsidRDefault="0011417F" w:rsidP="009F0E45">
      <w:pPr>
        <w:spacing w:line="276" w:lineRule="auto"/>
        <w:rPr>
          <w:rFonts w:ascii="Arial" w:hAnsi="Arial" w:cs="Arial"/>
          <w:b/>
          <w:sz w:val="24"/>
          <w:szCs w:val="24"/>
          <w:u w:val="single"/>
        </w:rPr>
      </w:pPr>
      <w:r w:rsidRPr="009F0E45">
        <w:rPr>
          <w:rFonts w:ascii="Arial" w:hAnsi="Arial" w:cs="Arial"/>
          <w:b/>
          <w:sz w:val="24"/>
          <w:szCs w:val="24"/>
          <w:u w:val="single"/>
        </w:rPr>
        <w:lastRenderedPageBreak/>
        <w:t>Retirement Planning</w:t>
      </w:r>
    </w:p>
    <w:p w:rsidR="00014EE3" w:rsidRPr="009F0E45" w:rsidRDefault="002A1B8B" w:rsidP="009F0E45">
      <w:pPr>
        <w:spacing w:line="276" w:lineRule="auto"/>
        <w:rPr>
          <w:rFonts w:ascii="Arial" w:hAnsi="Arial" w:cs="Arial"/>
          <w:sz w:val="24"/>
          <w:szCs w:val="24"/>
        </w:rPr>
      </w:pPr>
      <w:r w:rsidRPr="009F0E45">
        <w:rPr>
          <w:rFonts w:ascii="Arial" w:hAnsi="Arial" w:cs="Arial"/>
          <w:sz w:val="24"/>
          <w:szCs w:val="24"/>
        </w:rPr>
        <w:t xml:space="preserve">Retirement planning is a very essential part of wealth management; this is the transition from generating and accumulating wealth to drawing on your wealth. This wealth must last you for the rest of life and without proper planning this wealth can be depleted very quickly. </w:t>
      </w:r>
    </w:p>
    <w:p w:rsidR="000F407B" w:rsidRPr="009F0E45" w:rsidRDefault="000F407B" w:rsidP="009F0E45">
      <w:pPr>
        <w:spacing w:line="276" w:lineRule="auto"/>
        <w:rPr>
          <w:rFonts w:ascii="Arial" w:hAnsi="Arial" w:cs="Arial"/>
          <w:b/>
          <w:sz w:val="24"/>
          <w:szCs w:val="24"/>
        </w:rPr>
      </w:pPr>
      <w:r w:rsidRPr="009F0E45">
        <w:rPr>
          <w:rFonts w:ascii="Arial" w:hAnsi="Arial" w:cs="Arial"/>
          <w:b/>
          <w:sz w:val="24"/>
          <w:szCs w:val="24"/>
        </w:rPr>
        <w:t>Current Situation</w:t>
      </w:r>
    </w:p>
    <w:p w:rsidR="0011417F" w:rsidRPr="009F0E45" w:rsidRDefault="0011417F" w:rsidP="009F0E45">
      <w:pPr>
        <w:spacing w:line="276" w:lineRule="auto"/>
        <w:rPr>
          <w:rFonts w:ascii="Arial" w:hAnsi="Arial" w:cs="Arial"/>
          <w:sz w:val="24"/>
          <w:szCs w:val="24"/>
        </w:rPr>
      </w:pPr>
      <w:r w:rsidRPr="009F0E45">
        <w:rPr>
          <w:rFonts w:ascii="Arial" w:hAnsi="Arial" w:cs="Arial"/>
          <w:sz w:val="24"/>
          <w:szCs w:val="24"/>
        </w:rPr>
        <w:t>There is an unused contribution room for both of you from the previous year is $ 70,000 for Fred and $ 43,000 for Francine.</w:t>
      </w:r>
    </w:p>
    <w:p w:rsidR="000F407B" w:rsidRPr="009F0E45" w:rsidRDefault="000F407B" w:rsidP="009F0E45">
      <w:pPr>
        <w:spacing w:line="276" w:lineRule="auto"/>
        <w:rPr>
          <w:rFonts w:ascii="Arial" w:hAnsi="Arial" w:cs="Arial"/>
          <w:b/>
          <w:sz w:val="24"/>
          <w:szCs w:val="24"/>
        </w:rPr>
      </w:pPr>
      <w:r w:rsidRPr="009F0E45">
        <w:rPr>
          <w:rFonts w:ascii="Arial" w:hAnsi="Arial" w:cs="Arial"/>
          <w:b/>
          <w:sz w:val="24"/>
          <w:szCs w:val="24"/>
        </w:rPr>
        <w:t>Desired Situation</w:t>
      </w:r>
    </w:p>
    <w:p w:rsidR="00014EE3" w:rsidRPr="009F0E45" w:rsidRDefault="0011417F"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As you stated you</w:t>
      </w:r>
      <w:r w:rsidR="00014EE3" w:rsidRPr="009F0E45">
        <w:rPr>
          <w:rFonts w:ascii="Arial" w:hAnsi="Arial" w:cs="Arial"/>
          <w:sz w:val="24"/>
          <w:szCs w:val="24"/>
        </w:rPr>
        <w:t xml:space="preserve"> would like to get retire at the ag</w:t>
      </w:r>
      <w:r w:rsidR="005E20F5">
        <w:rPr>
          <w:rFonts w:ascii="Arial" w:hAnsi="Arial" w:cs="Arial"/>
          <w:sz w:val="24"/>
          <w:szCs w:val="24"/>
        </w:rPr>
        <w:t xml:space="preserve">e of 65 and want </w:t>
      </w:r>
      <w:r w:rsidR="002A1B8B" w:rsidRPr="009F0E45">
        <w:rPr>
          <w:rFonts w:ascii="Arial" w:hAnsi="Arial" w:cs="Arial"/>
          <w:sz w:val="24"/>
          <w:szCs w:val="24"/>
        </w:rPr>
        <w:t xml:space="preserve">income every month. </w:t>
      </w:r>
    </w:p>
    <w:p w:rsidR="000F407B" w:rsidRPr="009F0E45" w:rsidRDefault="000F407B"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Gap</w:t>
      </w:r>
    </w:p>
    <w:p w:rsidR="00376D4B" w:rsidRPr="009F0E45" w:rsidRDefault="00376D4B" w:rsidP="009F0E45">
      <w:pPr>
        <w:spacing w:after="0" w:line="276" w:lineRule="auto"/>
        <w:jc w:val="both"/>
        <w:rPr>
          <w:rFonts w:ascii="Arial" w:eastAsia="Times New Roman" w:hAnsi="Arial" w:cs="Arial"/>
          <w:sz w:val="24"/>
          <w:szCs w:val="24"/>
          <w:lang w:eastAsia="en-CA"/>
        </w:rPr>
      </w:pPr>
      <w:r w:rsidRPr="009F0E45">
        <w:rPr>
          <w:rFonts w:ascii="Arial" w:eastAsia="Times New Roman" w:hAnsi="Arial" w:cs="Arial"/>
          <w:sz w:val="24"/>
          <w:szCs w:val="24"/>
          <w:lang w:eastAsia="en-CA"/>
        </w:rPr>
        <w:t>RRSP is another account with its own tax advantages. RRSP allows you to save taxes on the money you contribute into it now until you take that money out of the RRSP, in other words, RRSP helps you defer paying tax on your money which means that you can reduce the amount you contribute into a RRSP from your income throughout the year which would make you pay tax on a lesser amount than what you actually earned.</w:t>
      </w:r>
    </w:p>
    <w:p w:rsidR="002E53B4" w:rsidRPr="009F0E45" w:rsidRDefault="002E53B4" w:rsidP="009F0E45">
      <w:pPr>
        <w:spacing w:after="0" w:line="276" w:lineRule="auto"/>
        <w:jc w:val="both"/>
        <w:rPr>
          <w:rFonts w:ascii="Arial" w:hAnsi="Arial" w:cs="Arial"/>
          <w:color w:val="222222"/>
          <w:sz w:val="24"/>
          <w:szCs w:val="24"/>
          <w:shd w:val="clear" w:color="auto" w:fill="FFFFFF"/>
        </w:rPr>
      </w:pPr>
    </w:p>
    <w:p w:rsidR="002E53B4" w:rsidRPr="009F0E45" w:rsidRDefault="002E53B4" w:rsidP="009F0E45">
      <w:pPr>
        <w:spacing w:after="0" w:line="276" w:lineRule="auto"/>
        <w:jc w:val="both"/>
        <w:rPr>
          <w:rFonts w:ascii="Arial" w:hAnsi="Arial" w:cs="Arial"/>
          <w:color w:val="222222"/>
          <w:sz w:val="24"/>
          <w:szCs w:val="24"/>
          <w:shd w:val="clear" w:color="auto" w:fill="FFFFFF"/>
        </w:rPr>
      </w:pPr>
      <w:r w:rsidRPr="009F0E45">
        <w:rPr>
          <w:rFonts w:ascii="Arial" w:hAnsi="Arial" w:cs="Arial"/>
          <w:color w:val="222222"/>
          <w:sz w:val="24"/>
          <w:szCs w:val="24"/>
          <w:shd w:val="clear" w:color="auto" w:fill="FFFFFF"/>
        </w:rPr>
        <w:t>We need to start immediate contributions to Fred’s RRSP and set up Francine RRSP.</w:t>
      </w:r>
    </w:p>
    <w:p w:rsidR="002A1B8B" w:rsidRPr="009F0E45" w:rsidRDefault="002A1B8B" w:rsidP="009F0E45">
      <w:pPr>
        <w:pStyle w:val="Standard"/>
        <w:spacing w:line="276" w:lineRule="auto"/>
        <w:jc w:val="both"/>
        <w:textAlignment w:val="baseline"/>
        <w:rPr>
          <w:rFonts w:ascii="Arial" w:hAnsi="Arial" w:cs="Arial"/>
          <w:b/>
          <w:sz w:val="24"/>
          <w:szCs w:val="24"/>
        </w:rPr>
      </w:pPr>
    </w:p>
    <w:p w:rsidR="00945004" w:rsidRPr="009F0E45" w:rsidRDefault="00945004"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Alternatives</w:t>
      </w:r>
    </w:p>
    <w:p w:rsidR="00945004" w:rsidRPr="009F0E45" w:rsidRDefault="00945004"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Plenty of works need to be done in order to achieve your goal as there is not sufficient cash flow to fund RRSP’s. In order to achieve this goal, you need to make few changes regarding your expenses. This will help you to live comfortable and simple life during retirement</w:t>
      </w:r>
    </w:p>
    <w:p w:rsidR="0000534B" w:rsidRPr="009F0E45" w:rsidRDefault="0000534B"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Moreover, we need to pushback your age of retirement to 65 age so that your all the investments can take the benefit of the CPP payments which will be high on that time as compared to at the age of 60.</w:t>
      </w:r>
    </w:p>
    <w:p w:rsidR="00945004" w:rsidRPr="009F0E45" w:rsidRDefault="00945004" w:rsidP="009F0E45">
      <w:pPr>
        <w:pStyle w:val="Standard"/>
        <w:spacing w:line="276" w:lineRule="auto"/>
        <w:jc w:val="both"/>
        <w:textAlignment w:val="baseline"/>
        <w:rPr>
          <w:rFonts w:ascii="Arial" w:hAnsi="Arial" w:cs="Arial"/>
          <w:b/>
          <w:sz w:val="24"/>
          <w:szCs w:val="24"/>
        </w:rPr>
      </w:pPr>
      <w:r w:rsidRPr="009F0E45">
        <w:rPr>
          <w:rFonts w:ascii="Arial" w:hAnsi="Arial" w:cs="Arial"/>
          <w:b/>
          <w:sz w:val="24"/>
          <w:szCs w:val="24"/>
        </w:rPr>
        <w:t>Recommendation</w:t>
      </w:r>
    </w:p>
    <w:p w:rsidR="00945004" w:rsidRPr="009F0E45" w:rsidRDefault="00945004" w:rsidP="009F0E45">
      <w:pPr>
        <w:pStyle w:val="Standard"/>
        <w:spacing w:line="276" w:lineRule="auto"/>
        <w:jc w:val="both"/>
        <w:textAlignment w:val="baseline"/>
        <w:rPr>
          <w:rFonts w:ascii="Arial" w:hAnsi="Arial" w:cs="Arial"/>
          <w:sz w:val="24"/>
          <w:szCs w:val="24"/>
        </w:rPr>
      </w:pPr>
      <w:r w:rsidRPr="009F0E45">
        <w:rPr>
          <w:rFonts w:ascii="Arial" w:hAnsi="Arial" w:cs="Arial"/>
          <w:sz w:val="24"/>
          <w:szCs w:val="24"/>
        </w:rPr>
        <w:t>You will receive $</w:t>
      </w:r>
      <w:r w:rsidR="00F968DC">
        <w:rPr>
          <w:rFonts w:ascii="Arial" w:hAnsi="Arial" w:cs="Arial"/>
          <w:sz w:val="24"/>
          <w:szCs w:val="24"/>
        </w:rPr>
        <w:t xml:space="preserve">3929.85 </w:t>
      </w:r>
      <w:r w:rsidRPr="009F0E45">
        <w:rPr>
          <w:rFonts w:ascii="Arial" w:hAnsi="Arial" w:cs="Arial"/>
          <w:sz w:val="24"/>
          <w:szCs w:val="24"/>
        </w:rPr>
        <w:t>CPP at the age of 65</w:t>
      </w:r>
      <w:r w:rsidR="00F968DC">
        <w:rPr>
          <w:rFonts w:ascii="Arial" w:hAnsi="Arial" w:cs="Arial"/>
          <w:sz w:val="24"/>
          <w:szCs w:val="24"/>
        </w:rPr>
        <w:t xml:space="preserve"> for both o</w:t>
      </w:r>
      <w:r w:rsidR="005E20F5">
        <w:rPr>
          <w:rFonts w:ascii="Arial" w:hAnsi="Arial" w:cs="Arial"/>
          <w:sz w:val="24"/>
          <w:szCs w:val="24"/>
        </w:rPr>
        <w:t xml:space="preserve">f you calculated in the appendix </w:t>
      </w:r>
      <w:r w:rsidRPr="009F0E45">
        <w:rPr>
          <w:rFonts w:ascii="Arial" w:hAnsi="Arial" w:cs="Arial"/>
          <w:sz w:val="24"/>
          <w:szCs w:val="24"/>
        </w:rPr>
        <w:t>when you will get retire and CPP will be very beneficial as it will help you to achieve the retirement goals. Also, you will entitle to get Old age Security which will increase the level of income to match the income which you desire during retirement.</w:t>
      </w:r>
    </w:p>
    <w:p w:rsidR="0000534B" w:rsidRPr="009F0E45" w:rsidRDefault="0000534B" w:rsidP="009F0E45">
      <w:pPr>
        <w:spacing w:line="276" w:lineRule="auto"/>
        <w:rPr>
          <w:rFonts w:ascii="Arial" w:hAnsi="Arial" w:cs="Arial"/>
          <w:sz w:val="24"/>
          <w:szCs w:val="24"/>
        </w:rPr>
      </w:pPr>
    </w:p>
    <w:p w:rsidR="002E53B4" w:rsidRPr="009F0E45" w:rsidRDefault="00D020D6" w:rsidP="009F0E45">
      <w:pPr>
        <w:spacing w:line="276" w:lineRule="auto"/>
        <w:rPr>
          <w:rFonts w:ascii="Arial" w:hAnsi="Arial" w:cs="Arial"/>
          <w:b/>
          <w:sz w:val="24"/>
          <w:szCs w:val="24"/>
        </w:rPr>
      </w:pPr>
      <w:r w:rsidRPr="009F0E45">
        <w:rPr>
          <w:rFonts w:ascii="Arial" w:hAnsi="Arial" w:cs="Arial"/>
          <w:b/>
          <w:sz w:val="24"/>
          <w:szCs w:val="24"/>
        </w:rPr>
        <w:lastRenderedPageBreak/>
        <w:t>Follow-up</w:t>
      </w:r>
    </w:p>
    <w:p w:rsidR="002E53B4" w:rsidRPr="009F0E45" w:rsidRDefault="002E53B4" w:rsidP="009F0E45">
      <w:pPr>
        <w:spacing w:line="276" w:lineRule="auto"/>
        <w:rPr>
          <w:rFonts w:ascii="Arial" w:hAnsi="Arial" w:cs="Arial"/>
          <w:sz w:val="24"/>
          <w:szCs w:val="24"/>
        </w:rPr>
      </w:pPr>
      <w:r w:rsidRPr="009F0E45">
        <w:rPr>
          <w:rFonts w:ascii="Arial" w:hAnsi="Arial" w:cs="Arial"/>
          <w:sz w:val="24"/>
          <w:szCs w:val="24"/>
        </w:rPr>
        <w:t>From now, you will contribute a total amount of $</w:t>
      </w:r>
      <w:bookmarkStart w:id="7" w:name="_GoBack"/>
      <w:bookmarkEnd w:id="7"/>
      <w:r w:rsidRPr="009F0E45">
        <w:rPr>
          <w:rFonts w:ascii="Arial" w:hAnsi="Arial" w:cs="Arial"/>
          <w:sz w:val="24"/>
          <w:szCs w:val="24"/>
        </w:rPr>
        <w:t xml:space="preserve">     monthly in Fred’s account and assign Francine as a beneficiary and vice-versa. By doing this, there will be more money in your cash flow.</w:t>
      </w:r>
    </w:p>
    <w:p w:rsidR="00376D4B" w:rsidRPr="009F0E45" w:rsidRDefault="0000534B" w:rsidP="009F0E45">
      <w:pPr>
        <w:spacing w:line="276" w:lineRule="auto"/>
        <w:rPr>
          <w:rFonts w:ascii="Arial" w:hAnsi="Arial" w:cs="Arial"/>
          <w:sz w:val="24"/>
          <w:szCs w:val="24"/>
        </w:rPr>
      </w:pPr>
      <w:r w:rsidRPr="009F0E45">
        <w:rPr>
          <w:rFonts w:ascii="Arial" w:hAnsi="Arial" w:cs="Arial"/>
          <w:sz w:val="24"/>
          <w:szCs w:val="24"/>
        </w:rPr>
        <w:t>We will follow up when yo</w:t>
      </w:r>
      <w:r w:rsidR="00D815EE" w:rsidRPr="009F0E45">
        <w:rPr>
          <w:rFonts w:ascii="Arial" w:hAnsi="Arial" w:cs="Arial"/>
          <w:sz w:val="24"/>
          <w:szCs w:val="24"/>
        </w:rPr>
        <w:t>u will get your RRSP statements to review and explain your queries related to the changes made.</w:t>
      </w: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376D4B" w:rsidRPr="009F0E45" w:rsidRDefault="00376D4B" w:rsidP="009F0E45">
      <w:pPr>
        <w:spacing w:line="276" w:lineRule="auto"/>
        <w:rPr>
          <w:rFonts w:ascii="Arial" w:hAnsi="Arial" w:cs="Arial"/>
          <w:sz w:val="24"/>
          <w:szCs w:val="24"/>
        </w:rPr>
      </w:pPr>
    </w:p>
    <w:p w:rsidR="00737580" w:rsidRPr="009F0E45" w:rsidRDefault="00737580" w:rsidP="009F0E45">
      <w:pPr>
        <w:spacing w:line="276" w:lineRule="auto"/>
        <w:rPr>
          <w:rFonts w:ascii="Arial" w:hAnsi="Arial" w:cs="Arial"/>
          <w:sz w:val="24"/>
          <w:szCs w:val="24"/>
        </w:rPr>
      </w:pPr>
      <w:r w:rsidRPr="009F0E45">
        <w:rPr>
          <w:rFonts w:ascii="Arial" w:hAnsi="Arial" w:cs="Arial"/>
          <w:b/>
          <w:sz w:val="24"/>
          <w:szCs w:val="24"/>
          <w:u w:val="single"/>
        </w:rPr>
        <w:t>Estate Planning</w:t>
      </w:r>
    </w:p>
    <w:p w:rsidR="00737580" w:rsidRPr="009F0E45" w:rsidRDefault="00737580" w:rsidP="009F0E45">
      <w:pPr>
        <w:spacing w:line="276" w:lineRule="auto"/>
        <w:rPr>
          <w:rFonts w:ascii="Arial" w:hAnsi="Arial" w:cs="Arial"/>
          <w:sz w:val="24"/>
          <w:szCs w:val="24"/>
        </w:rPr>
      </w:pPr>
      <w:r w:rsidRPr="009F0E45">
        <w:rPr>
          <w:rFonts w:ascii="Arial" w:hAnsi="Arial" w:cs="Arial"/>
          <w:sz w:val="24"/>
          <w:szCs w:val="24"/>
        </w:rPr>
        <w:t>Estate planning is the process of doing the proper arrangement for the preservation, protection and provision of all the assets for the betterment of the family. Estate plans are created with the assistance of an attorney that is experienced in estate law.</w:t>
      </w:r>
    </w:p>
    <w:p w:rsidR="00FA773A" w:rsidRPr="009F0E45" w:rsidRDefault="00FA773A" w:rsidP="009F0E45">
      <w:pPr>
        <w:spacing w:line="276" w:lineRule="auto"/>
        <w:rPr>
          <w:rFonts w:ascii="Arial" w:hAnsi="Arial" w:cs="Arial"/>
          <w:b/>
          <w:sz w:val="24"/>
          <w:szCs w:val="24"/>
        </w:rPr>
      </w:pPr>
      <w:r w:rsidRPr="009F0E45">
        <w:rPr>
          <w:rFonts w:ascii="Arial" w:hAnsi="Arial" w:cs="Arial"/>
          <w:b/>
          <w:sz w:val="24"/>
          <w:szCs w:val="24"/>
        </w:rPr>
        <w:lastRenderedPageBreak/>
        <w:t>Current Situation</w:t>
      </w:r>
    </w:p>
    <w:p w:rsidR="00E62DCF" w:rsidRPr="009F0E45" w:rsidRDefault="00737580" w:rsidP="009F0E45">
      <w:pPr>
        <w:spacing w:line="276" w:lineRule="auto"/>
        <w:rPr>
          <w:rFonts w:ascii="Arial" w:hAnsi="Arial" w:cs="Arial"/>
          <w:sz w:val="24"/>
          <w:szCs w:val="24"/>
        </w:rPr>
      </w:pPr>
      <w:r w:rsidRPr="009F0E45">
        <w:rPr>
          <w:rFonts w:ascii="Arial" w:hAnsi="Arial" w:cs="Arial"/>
          <w:sz w:val="24"/>
          <w:szCs w:val="24"/>
        </w:rPr>
        <w:t>Based on your current estate situation I have found that you</w:t>
      </w:r>
      <w:r w:rsidR="007D2249" w:rsidRPr="009F0E45">
        <w:rPr>
          <w:rFonts w:ascii="Arial" w:hAnsi="Arial" w:cs="Arial"/>
          <w:sz w:val="24"/>
          <w:szCs w:val="24"/>
        </w:rPr>
        <w:t xml:space="preserve"> have never had a will created or power of attorneys as well as Fred, you do not have assigned beneficiary named in your RRSP.</w:t>
      </w:r>
    </w:p>
    <w:p w:rsidR="00E62DCF" w:rsidRPr="009F0E45" w:rsidRDefault="00E62DCF" w:rsidP="009F0E45">
      <w:pPr>
        <w:spacing w:line="276" w:lineRule="auto"/>
        <w:rPr>
          <w:rFonts w:ascii="Arial" w:hAnsi="Arial" w:cs="Arial"/>
          <w:sz w:val="24"/>
          <w:szCs w:val="24"/>
        </w:rPr>
      </w:pPr>
    </w:p>
    <w:p w:rsidR="00FA773A" w:rsidRPr="009F0E45" w:rsidRDefault="00FA773A" w:rsidP="009F0E45">
      <w:pPr>
        <w:spacing w:line="276" w:lineRule="auto"/>
        <w:rPr>
          <w:rFonts w:ascii="Arial" w:hAnsi="Arial" w:cs="Arial"/>
          <w:b/>
          <w:sz w:val="24"/>
          <w:szCs w:val="24"/>
        </w:rPr>
      </w:pPr>
      <w:r w:rsidRPr="009F0E45">
        <w:rPr>
          <w:rFonts w:ascii="Arial" w:hAnsi="Arial" w:cs="Arial"/>
          <w:b/>
          <w:sz w:val="24"/>
          <w:szCs w:val="24"/>
        </w:rPr>
        <w:t>Desired Situation</w:t>
      </w:r>
    </w:p>
    <w:p w:rsidR="007D2249" w:rsidRPr="009F0E45" w:rsidRDefault="00737580" w:rsidP="009F0E45">
      <w:pPr>
        <w:spacing w:line="276" w:lineRule="auto"/>
        <w:rPr>
          <w:rFonts w:ascii="Arial" w:hAnsi="Arial" w:cs="Arial"/>
          <w:sz w:val="24"/>
          <w:szCs w:val="24"/>
        </w:rPr>
      </w:pPr>
      <w:r w:rsidRPr="009F0E45">
        <w:rPr>
          <w:rFonts w:ascii="Arial" w:hAnsi="Arial" w:cs="Arial"/>
          <w:sz w:val="24"/>
          <w:szCs w:val="24"/>
        </w:rPr>
        <w:t xml:space="preserve">As we have discussed, you have stated that you would like to leave everything to your surviving spouse </w:t>
      </w:r>
      <w:r w:rsidRPr="009F0E45">
        <w:rPr>
          <w:rFonts w:ascii="Arial" w:hAnsi="Arial" w:cs="Arial"/>
          <w:sz w:val="24"/>
          <w:szCs w:val="24"/>
          <w:lang w:eastAsia="en-CA"/>
        </w:rPr>
        <w:t>and legal guardian to care of Faith, Fred JR and Fraser.</w:t>
      </w:r>
      <w:r w:rsidRPr="009F0E45">
        <w:rPr>
          <w:rFonts w:ascii="Arial" w:hAnsi="Arial" w:cs="Arial"/>
          <w:sz w:val="24"/>
          <w:szCs w:val="24"/>
        </w:rPr>
        <w:t xml:space="preserve"> You planned to give a maximum of $50,000 to each of your children if they are under 40 or the amount should pass to your grandchildren.</w:t>
      </w:r>
    </w:p>
    <w:p w:rsidR="007D2249" w:rsidRPr="009F0E45" w:rsidRDefault="007D2249" w:rsidP="009F0E45">
      <w:pPr>
        <w:spacing w:line="276" w:lineRule="auto"/>
        <w:rPr>
          <w:rFonts w:ascii="Arial" w:hAnsi="Arial" w:cs="Arial"/>
          <w:sz w:val="24"/>
          <w:szCs w:val="24"/>
        </w:rPr>
      </w:pPr>
    </w:p>
    <w:p w:rsidR="00FA773A" w:rsidRPr="009F0E45" w:rsidRDefault="00FA773A" w:rsidP="009F0E45">
      <w:pPr>
        <w:spacing w:line="276" w:lineRule="auto"/>
        <w:rPr>
          <w:rFonts w:ascii="Arial" w:hAnsi="Arial" w:cs="Arial"/>
          <w:b/>
          <w:sz w:val="24"/>
          <w:szCs w:val="24"/>
        </w:rPr>
      </w:pPr>
      <w:r w:rsidRPr="009F0E45">
        <w:rPr>
          <w:rFonts w:ascii="Arial" w:hAnsi="Arial" w:cs="Arial"/>
          <w:b/>
          <w:sz w:val="24"/>
          <w:szCs w:val="24"/>
        </w:rPr>
        <w:t>Gap</w:t>
      </w:r>
    </w:p>
    <w:p w:rsidR="00737580" w:rsidRPr="009F0E45" w:rsidRDefault="00737580" w:rsidP="009F0E45">
      <w:pPr>
        <w:spacing w:line="276" w:lineRule="auto"/>
        <w:rPr>
          <w:rFonts w:ascii="Arial" w:hAnsi="Arial" w:cs="Arial"/>
          <w:sz w:val="24"/>
          <w:szCs w:val="24"/>
        </w:rPr>
      </w:pPr>
      <w:r w:rsidRPr="009F0E45">
        <w:rPr>
          <w:rFonts w:ascii="Arial" w:hAnsi="Arial" w:cs="Arial"/>
          <w:sz w:val="24"/>
          <w:szCs w:val="24"/>
        </w:rPr>
        <w:t xml:space="preserve"> Currently there no legal documents in effect that will not handle the diversion of assets, nor are there any power of attorneys or trusts should you become disabled.</w:t>
      </w:r>
    </w:p>
    <w:p w:rsidR="007D2249" w:rsidRPr="009F0E45" w:rsidRDefault="007D2249" w:rsidP="009F0E45">
      <w:pPr>
        <w:spacing w:line="276" w:lineRule="auto"/>
        <w:rPr>
          <w:rFonts w:ascii="Arial" w:hAnsi="Arial" w:cs="Arial"/>
          <w:sz w:val="24"/>
          <w:szCs w:val="24"/>
        </w:rPr>
      </w:pPr>
    </w:p>
    <w:p w:rsidR="007D2249" w:rsidRPr="009F0E45" w:rsidRDefault="007D2249" w:rsidP="009F0E45">
      <w:pPr>
        <w:spacing w:line="276" w:lineRule="auto"/>
        <w:rPr>
          <w:rFonts w:ascii="Arial" w:hAnsi="Arial" w:cs="Arial"/>
          <w:b/>
          <w:sz w:val="24"/>
          <w:szCs w:val="24"/>
        </w:rPr>
      </w:pPr>
      <w:r w:rsidRPr="009F0E45">
        <w:rPr>
          <w:rFonts w:ascii="Arial" w:hAnsi="Arial" w:cs="Arial"/>
          <w:b/>
          <w:sz w:val="24"/>
          <w:szCs w:val="24"/>
        </w:rPr>
        <w:t>Analysis</w:t>
      </w:r>
    </w:p>
    <w:p w:rsidR="00AB6B02" w:rsidRPr="009F0E45" w:rsidRDefault="00737580" w:rsidP="009F0E45">
      <w:pPr>
        <w:spacing w:line="276" w:lineRule="auto"/>
        <w:rPr>
          <w:rFonts w:ascii="Arial" w:hAnsi="Arial" w:cs="Arial"/>
          <w:sz w:val="24"/>
          <w:szCs w:val="24"/>
        </w:rPr>
      </w:pPr>
      <w:r w:rsidRPr="009F0E45">
        <w:rPr>
          <w:rFonts w:ascii="Arial" w:hAnsi="Arial" w:cs="Arial"/>
          <w:sz w:val="24"/>
          <w:szCs w:val="24"/>
        </w:rPr>
        <w:t>The main problem is that without having a will, In future your children will not be able to access your assets</w:t>
      </w:r>
      <w:r w:rsidR="00582B01" w:rsidRPr="009F0E45">
        <w:rPr>
          <w:rFonts w:ascii="Arial" w:hAnsi="Arial" w:cs="Arial"/>
          <w:sz w:val="24"/>
          <w:szCs w:val="24"/>
        </w:rPr>
        <w:t xml:space="preserve"> and</w:t>
      </w:r>
      <w:r w:rsidR="00AB6B02" w:rsidRPr="009F0E45">
        <w:rPr>
          <w:rFonts w:ascii="Arial" w:hAnsi="Arial" w:cs="Arial"/>
          <w:sz w:val="24"/>
          <w:szCs w:val="24"/>
        </w:rPr>
        <w:t xml:space="preserve"> you request may be denied to your funds as you already planned to give a maximum of $50,000 to each of your children if they are under 40 or the amount should pass to your grandchildren. </w:t>
      </w:r>
    </w:p>
    <w:p w:rsidR="00AB6B02" w:rsidRPr="009F0E45" w:rsidRDefault="00AB6B02" w:rsidP="009F0E45">
      <w:pPr>
        <w:spacing w:line="276" w:lineRule="auto"/>
        <w:rPr>
          <w:rFonts w:ascii="Arial" w:hAnsi="Arial" w:cs="Arial"/>
          <w:sz w:val="24"/>
          <w:szCs w:val="24"/>
        </w:rPr>
      </w:pPr>
    </w:p>
    <w:p w:rsidR="008D0CAF" w:rsidRPr="009F0E45" w:rsidRDefault="00070AFC" w:rsidP="009F0E45">
      <w:pPr>
        <w:spacing w:line="276" w:lineRule="auto"/>
        <w:rPr>
          <w:rFonts w:ascii="Arial" w:hAnsi="Arial" w:cs="Arial"/>
          <w:b/>
          <w:sz w:val="24"/>
          <w:szCs w:val="24"/>
        </w:rPr>
      </w:pPr>
      <w:r w:rsidRPr="009F0E45">
        <w:rPr>
          <w:rFonts w:ascii="Arial" w:hAnsi="Arial" w:cs="Arial"/>
          <w:b/>
          <w:sz w:val="24"/>
          <w:szCs w:val="24"/>
        </w:rPr>
        <w:t>Implementation/ Recommendation</w:t>
      </w:r>
    </w:p>
    <w:p w:rsidR="00070AFC" w:rsidRPr="009F0E45" w:rsidRDefault="008D0CAF" w:rsidP="009F0E45">
      <w:pPr>
        <w:spacing w:line="276" w:lineRule="auto"/>
        <w:rPr>
          <w:rFonts w:ascii="Arial" w:hAnsi="Arial" w:cs="Arial"/>
          <w:sz w:val="24"/>
          <w:szCs w:val="24"/>
        </w:rPr>
      </w:pPr>
      <w:r w:rsidRPr="009F0E45">
        <w:rPr>
          <w:rFonts w:ascii="Arial" w:hAnsi="Arial" w:cs="Arial"/>
          <w:sz w:val="24"/>
          <w:szCs w:val="24"/>
        </w:rPr>
        <w:t>I would recommend</w:t>
      </w:r>
      <w:r w:rsidR="004C6881" w:rsidRPr="009F0E45">
        <w:rPr>
          <w:rFonts w:ascii="Arial" w:hAnsi="Arial" w:cs="Arial"/>
          <w:sz w:val="24"/>
          <w:szCs w:val="24"/>
        </w:rPr>
        <w:t xml:space="preserve"> you</w:t>
      </w:r>
      <w:r w:rsidRPr="009F0E45">
        <w:rPr>
          <w:rFonts w:ascii="Arial" w:hAnsi="Arial" w:cs="Arial"/>
          <w:sz w:val="24"/>
          <w:szCs w:val="24"/>
        </w:rPr>
        <w:t xml:space="preserve"> to assign a beneficiary </w:t>
      </w:r>
      <w:r w:rsidR="0068748D" w:rsidRPr="009F0E45">
        <w:rPr>
          <w:rFonts w:ascii="Arial" w:hAnsi="Arial" w:cs="Arial"/>
          <w:sz w:val="24"/>
          <w:szCs w:val="24"/>
        </w:rPr>
        <w:t xml:space="preserve">to the RRSP and suggest the </w:t>
      </w:r>
      <w:r w:rsidR="004C6881" w:rsidRPr="009F0E45">
        <w:rPr>
          <w:rFonts w:ascii="Arial" w:hAnsi="Arial" w:cs="Arial"/>
          <w:sz w:val="24"/>
          <w:szCs w:val="24"/>
        </w:rPr>
        <w:t xml:space="preserve">name </w:t>
      </w:r>
      <w:r w:rsidR="0068748D" w:rsidRPr="009F0E45">
        <w:rPr>
          <w:rFonts w:ascii="Arial" w:hAnsi="Arial" w:cs="Arial"/>
          <w:sz w:val="24"/>
          <w:szCs w:val="24"/>
        </w:rPr>
        <w:t xml:space="preserve">of </w:t>
      </w:r>
      <w:r w:rsidR="004C6881" w:rsidRPr="009F0E45">
        <w:rPr>
          <w:rFonts w:ascii="Arial" w:hAnsi="Arial" w:cs="Arial"/>
          <w:sz w:val="24"/>
          <w:szCs w:val="24"/>
        </w:rPr>
        <w:t xml:space="preserve">your spouse as the beneficiary to avoid the peculiar issues and we can start </w:t>
      </w:r>
      <w:r w:rsidR="0068748D" w:rsidRPr="009F0E45">
        <w:rPr>
          <w:rFonts w:ascii="Arial" w:hAnsi="Arial" w:cs="Arial"/>
          <w:sz w:val="24"/>
          <w:szCs w:val="24"/>
        </w:rPr>
        <w:t>doing that today. Moreover, all the other details regarding monthly payments are mentioned in Retirement planning aspect.</w:t>
      </w:r>
    </w:p>
    <w:p w:rsidR="0068748D" w:rsidRPr="009F0E45" w:rsidRDefault="0068748D" w:rsidP="009F0E45">
      <w:pPr>
        <w:spacing w:line="276" w:lineRule="auto"/>
        <w:rPr>
          <w:rFonts w:ascii="Arial" w:hAnsi="Arial" w:cs="Arial"/>
          <w:sz w:val="24"/>
          <w:szCs w:val="24"/>
        </w:rPr>
      </w:pPr>
      <w:r w:rsidRPr="009F0E45">
        <w:rPr>
          <w:rFonts w:ascii="Arial" w:hAnsi="Arial" w:cs="Arial"/>
          <w:sz w:val="24"/>
          <w:szCs w:val="24"/>
        </w:rPr>
        <w:t>Most importantly, you need to call your lawyer as soon as possible to set up an appointment to form a will as well as power of attorney because it will enable the designated person to specified duties or make decisions on your behalf.</w:t>
      </w:r>
      <w:r w:rsidR="00E4077C" w:rsidRPr="009F0E45">
        <w:rPr>
          <w:rFonts w:ascii="Arial" w:hAnsi="Arial" w:cs="Arial"/>
          <w:sz w:val="24"/>
          <w:szCs w:val="24"/>
        </w:rPr>
        <w:t xml:space="preserve"> It will cost you $</w:t>
      </w:r>
      <w:r w:rsidR="001A133C" w:rsidRPr="009F0E45">
        <w:rPr>
          <w:rFonts w:ascii="Arial" w:hAnsi="Arial" w:cs="Arial"/>
          <w:sz w:val="24"/>
          <w:szCs w:val="24"/>
        </w:rPr>
        <w:t xml:space="preserve">250 </w:t>
      </w:r>
      <w:r w:rsidR="00334C2F" w:rsidRPr="009F0E45">
        <w:rPr>
          <w:rFonts w:ascii="Arial" w:hAnsi="Arial" w:cs="Arial"/>
          <w:sz w:val="24"/>
          <w:szCs w:val="24"/>
        </w:rPr>
        <w:t>which you can easily pay from your monthly expenses as it is one</w:t>
      </w:r>
      <w:r w:rsidR="00597836" w:rsidRPr="009F0E45">
        <w:rPr>
          <w:rFonts w:ascii="Arial" w:hAnsi="Arial" w:cs="Arial"/>
          <w:sz w:val="24"/>
          <w:szCs w:val="24"/>
        </w:rPr>
        <w:t>-</w:t>
      </w:r>
      <w:r w:rsidR="00334C2F" w:rsidRPr="009F0E45">
        <w:rPr>
          <w:rFonts w:ascii="Arial" w:hAnsi="Arial" w:cs="Arial"/>
          <w:sz w:val="24"/>
          <w:szCs w:val="24"/>
        </w:rPr>
        <w:t xml:space="preserve"> time expense.</w:t>
      </w:r>
    </w:p>
    <w:p w:rsidR="001A133C" w:rsidRPr="009F0E45" w:rsidRDefault="001A133C" w:rsidP="009F0E45">
      <w:pPr>
        <w:spacing w:line="276" w:lineRule="auto"/>
        <w:rPr>
          <w:rFonts w:ascii="Arial" w:hAnsi="Arial" w:cs="Arial"/>
          <w:b/>
          <w:sz w:val="24"/>
          <w:szCs w:val="24"/>
        </w:rPr>
      </w:pPr>
    </w:p>
    <w:p w:rsidR="0068748D" w:rsidRPr="009F0E45" w:rsidRDefault="00070AFC" w:rsidP="009F0E45">
      <w:pPr>
        <w:spacing w:line="276" w:lineRule="auto"/>
        <w:rPr>
          <w:rFonts w:ascii="Arial" w:hAnsi="Arial" w:cs="Arial"/>
          <w:b/>
          <w:sz w:val="24"/>
          <w:szCs w:val="24"/>
        </w:rPr>
      </w:pPr>
      <w:r w:rsidRPr="009F0E45">
        <w:rPr>
          <w:rFonts w:ascii="Arial" w:hAnsi="Arial" w:cs="Arial"/>
          <w:b/>
          <w:sz w:val="24"/>
          <w:szCs w:val="24"/>
        </w:rPr>
        <w:t>Follow-up</w:t>
      </w:r>
    </w:p>
    <w:p w:rsidR="00582B01" w:rsidRPr="009F0E45" w:rsidRDefault="00E4077C" w:rsidP="009F0E45">
      <w:pPr>
        <w:spacing w:line="276" w:lineRule="auto"/>
        <w:rPr>
          <w:rFonts w:ascii="Arial" w:hAnsi="Arial" w:cs="Arial"/>
          <w:sz w:val="24"/>
          <w:szCs w:val="24"/>
        </w:rPr>
      </w:pPr>
      <w:r w:rsidRPr="009F0E45">
        <w:rPr>
          <w:rFonts w:ascii="Arial" w:hAnsi="Arial" w:cs="Arial"/>
          <w:sz w:val="24"/>
          <w:szCs w:val="24"/>
        </w:rPr>
        <w:lastRenderedPageBreak/>
        <w:t>Please send me the copies of that within three weeks. I will call you if I have not received that during the time duration.</w:t>
      </w:r>
    </w:p>
    <w:p w:rsidR="00582B01" w:rsidRPr="009F0E45" w:rsidRDefault="00582B01" w:rsidP="009F0E45">
      <w:pPr>
        <w:spacing w:line="276" w:lineRule="auto"/>
        <w:rPr>
          <w:rFonts w:ascii="Arial" w:hAnsi="Arial" w:cs="Arial"/>
          <w:sz w:val="24"/>
          <w:szCs w:val="24"/>
        </w:rPr>
      </w:pPr>
    </w:p>
    <w:p w:rsidR="00737580" w:rsidRPr="009F0E45" w:rsidRDefault="00737580" w:rsidP="009F0E45">
      <w:pPr>
        <w:spacing w:line="276" w:lineRule="auto"/>
        <w:rPr>
          <w:rFonts w:ascii="Arial" w:hAnsi="Arial" w:cs="Arial"/>
          <w:b/>
          <w:sz w:val="24"/>
          <w:szCs w:val="24"/>
        </w:rPr>
      </w:pPr>
      <w:r w:rsidRPr="009F0E45">
        <w:rPr>
          <w:rFonts w:ascii="Arial" w:hAnsi="Arial" w:cs="Arial"/>
          <w:b/>
          <w:sz w:val="24"/>
          <w:szCs w:val="24"/>
        </w:rPr>
        <w:t>Implementation Schedule</w:t>
      </w:r>
    </w:p>
    <w:tbl>
      <w:tblPr>
        <w:tblStyle w:val="LightShading-Accent11"/>
        <w:tblW w:w="0" w:type="auto"/>
        <w:tblLook w:val="04A0"/>
      </w:tblPr>
      <w:tblGrid>
        <w:gridCol w:w="2186"/>
        <w:gridCol w:w="1692"/>
        <w:gridCol w:w="1242"/>
        <w:gridCol w:w="1773"/>
        <w:gridCol w:w="1737"/>
      </w:tblGrid>
      <w:tr w:rsidR="00737580" w:rsidRPr="009F0E45" w:rsidTr="0072636F">
        <w:trPr>
          <w:cnfStyle w:val="100000000000"/>
        </w:trPr>
        <w:tc>
          <w:tcPr>
            <w:cnfStyle w:val="001000000000"/>
            <w:tcW w:w="2186" w:type="dxa"/>
          </w:tcPr>
          <w:p w:rsidR="00737580" w:rsidRPr="009F0E45" w:rsidRDefault="00737580" w:rsidP="009F0E45">
            <w:pPr>
              <w:spacing w:line="276" w:lineRule="auto"/>
              <w:rPr>
                <w:rFonts w:ascii="Arial" w:hAnsi="Arial" w:cs="Arial"/>
                <w:b w:val="0"/>
                <w:sz w:val="24"/>
                <w:szCs w:val="24"/>
              </w:rPr>
            </w:pPr>
            <w:r w:rsidRPr="009F0E45">
              <w:rPr>
                <w:rFonts w:ascii="Arial" w:hAnsi="Arial" w:cs="Arial"/>
                <w:sz w:val="24"/>
                <w:szCs w:val="24"/>
              </w:rPr>
              <w:t>What needs to be done</w:t>
            </w:r>
          </w:p>
        </w:tc>
        <w:tc>
          <w:tcPr>
            <w:tcW w:w="1692" w:type="dxa"/>
          </w:tcPr>
          <w:p w:rsidR="00737580" w:rsidRPr="009F0E45" w:rsidRDefault="00737580" w:rsidP="009F0E45">
            <w:pPr>
              <w:spacing w:line="276" w:lineRule="auto"/>
              <w:cnfStyle w:val="100000000000"/>
              <w:rPr>
                <w:rFonts w:ascii="Arial" w:hAnsi="Arial" w:cs="Arial"/>
                <w:b w:val="0"/>
                <w:sz w:val="24"/>
                <w:szCs w:val="24"/>
              </w:rPr>
            </w:pPr>
            <w:r w:rsidRPr="009F0E45">
              <w:rPr>
                <w:rFonts w:ascii="Arial" w:hAnsi="Arial" w:cs="Arial"/>
                <w:sz w:val="24"/>
                <w:szCs w:val="24"/>
              </w:rPr>
              <w:t>By whom</w:t>
            </w:r>
          </w:p>
        </w:tc>
        <w:tc>
          <w:tcPr>
            <w:tcW w:w="1242" w:type="dxa"/>
          </w:tcPr>
          <w:p w:rsidR="00737580" w:rsidRPr="009F0E45" w:rsidRDefault="00737580" w:rsidP="009F0E45">
            <w:pPr>
              <w:spacing w:line="276" w:lineRule="auto"/>
              <w:cnfStyle w:val="100000000000"/>
              <w:rPr>
                <w:rFonts w:ascii="Arial" w:hAnsi="Arial" w:cs="Arial"/>
                <w:b w:val="0"/>
                <w:sz w:val="24"/>
                <w:szCs w:val="24"/>
              </w:rPr>
            </w:pPr>
            <w:r w:rsidRPr="009F0E45">
              <w:rPr>
                <w:rFonts w:ascii="Arial" w:hAnsi="Arial" w:cs="Arial"/>
                <w:sz w:val="24"/>
                <w:szCs w:val="24"/>
              </w:rPr>
              <w:t>When</w:t>
            </w:r>
          </w:p>
        </w:tc>
        <w:tc>
          <w:tcPr>
            <w:tcW w:w="1773" w:type="dxa"/>
          </w:tcPr>
          <w:p w:rsidR="00737580" w:rsidRPr="009F0E45" w:rsidRDefault="00737580" w:rsidP="009F0E45">
            <w:pPr>
              <w:spacing w:line="276" w:lineRule="auto"/>
              <w:cnfStyle w:val="100000000000"/>
              <w:rPr>
                <w:rFonts w:ascii="Arial" w:hAnsi="Arial" w:cs="Arial"/>
                <w:b w:val="0"/>
                <w:sz w:val="24"/>
                <w:szCs w:val="24"/>
              </w:rPr>
            </w:pPr>
            <w:r w:rsidRPr="009F0E45">
              <w:rPr>
                <w:rFonts w:ascii="Arial" w:hAnsi="Arial" w:cs="Arial"/>
                <w:sz w:val="24"/>
                <w:szCs w:val="24"/>
              </w:rPr>
              <w:t>Follow-up</w:t>
            </w:r>
          </w:p>
        </w:tc>
        <w:tc>
          <w:tcPr>
            <w:tcW w:w="1737" w:type="dxa"/>
          </w:tcPr>
          <w:p w:rsidR="00737580" w:rsidRPr="009F0E45" w:rsidRDefault="00737580" w:rsidP="009F0E45">
            <w:pPr>
              <w:spacing w:line="276" w:lineRule="auto"/>
              <w:cnfStyle w:val="100000000000"/>
              <w:rPr>
                <w:rFonts w:ascii="Arial" w:hAnsi="Arial" w:cs="Arial"/>
                <w:b w:val="0"/>
                <w:sz w:val="24"/>
                <w:szCs w:val="24"/>
              </w:rPr>
            </w:pPr>
            <w:r w:rsidRPr="009F0E45">
              <w:rPr>
                <w:rFonts w:ascii="Arial" w:hAnsi="Arial" w:cs="Arial"/>
                <w:sz w:val="24"/>
                <w:szCs w:val="24"/>
              </w:rPr>
              <w:t>Comments</w:t>
            </w:r>
          </w:p>
        </w:tc>
      </w:tr>
      <w:tr w:rsidR="00737580" w:rsidRPr="009F0E45" w:rsidTr="0072636F">
        <w:trPr>
          <w:cnfStyle w:val="000000100000"/>
        </w:trPr>
        <w:tc>
          <w:tcPr>
            <w:cnfStyle w:val="001000000000"/>
            <w:tcW w:w="2186" w:type="dxa"/>
          </w:tcPr>
          <w:p w:rsidR="00737580" w:rsidRPr="009F0E45" w:rsidRDefault="00737580" w:rsidP="009F0E45">
            <w:pPr>
              <w:spacing w:line="276" w:lineRule="auto"/>
              <w:rPr>
                <w:rFonts w:ascii="Arial" w:hAnsi="Arial" w:cs="Arial"/>
                <w:sz w:val="24"/>
                <w:szCs w:val="24"/>
              </w:rPr>
            </w:pPr>
            <w:r w:rsidRPr="009F0E45">
              <w:rPr>
                <w:rFonts w:ascii="Arial" w:hAnsi="Arial" w:cs="Arial"/>
                <w:sz w:val="24"/>
                <w:szCs w:val="24"/>
              </w:rPr>
              <w:t>Draft a will with a legal professional</w:t>
            </w:r>
          </w:p>
        </w:tc>
        <w:tc>
          <w:tcPr>
            <w:tcW w:w="1692"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 xml:space="preserve"> Franklins, with a lawyer</w:t>
            </w:r>
          </w:p>
        </w:tc>
        <w:tc>
          <w:tcPr>
            <w:tcW w:w="1242"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ASAP</w:t>
            </w:r>
          </w:p>
        </w:tc>
        <w:tc>
          <w:tcPr>
            <w:tcW w:w="1773"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Next appointment</w:t>
            </w:r>
          </w:p>
        </w:tc>
        <w:tc>
          <w:tcPr>
            <w:tcW w:w="1737"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Wills will cost about $250</w:t>
            </w:r>
          </w:p>
        </w:tc>
      </w:tr>
      <w:tr w:rsidR="00737580" w:rsidRPr="009F0E45" w:rsidTr="0072636F">
        <w:tc>
          <w:tcPr>
            <w:cnfStyle w:val="001000000000"/>
            <w:tcW w:w="2186" w:type="dxa"/>
          </w:tcPr>
          <w:p w:rsidR="00737580" w:rsidRPr="009F0E45" w:rsidRDefault="00737580" w:rsidP="009F0E45">
            <w:pPr>
              <w:spacing w:line="276" w:lineRule="auto"/>
              <w:rPr>
                <w:rFonts w:ascii="Arial" w:hAnsi="Arial" w:cs="Arial"/>
                <w:sz w:val="24"/>
                <w:szCs w:val="24"/>
              </w:rPr>
            </w:pPr>
            <w:r w:rsidRPr="009F0E45">
              <w:rPr>
                <w:rFonts w:ascii="Arial" w:hAnsi="Arial" w:cs="Arial"/>
                <w:sz w:val="24"/>
                <w:szCs w:val="24"/>
              </w:rPr>
              <w:t>Establish a power of attorney with a trusted individual</w:t>
            </w:r>
          </w:p>
        </w:tc>
        <w:tc>
          <w:tcPr>
            <w:tcW w:w="1692" w:type="dxa"/>
          </w:tcPr>
          <w:p w:rsidR="00737580" w:rsidRPr="009F0E45" w:rsidRDefault="00737580" w:rsidP="009F0E45">
            <w:pPr>
              <w:spacing w:line="276" w:lineRule="auto"/>
              <w:cnfStyle w:val="000000000000"/>
              <w:rPr>
                <w:rFonts w:ascii="Arial" w:hAnsi="Arial" w:cs="Arial"/>
                <w:sz w:val="24"/>
                <w:szCs w:val="24"/>
              </w:rPr>
            </w:pPr>
            <w:r w:rsidRPr="009F0E45">
              <w:rPr>
                <w:rFonts w:ascii="Arial" w:hAnsi="Arial" w:cs="Arial"/>
                <w:sz w:val="24"/>
                <w:szCs w:val="24"/>
              </w:rPr>
              <w:t>Fred and Francine, with a lawyer</w:t>
            </w:r>
          </w:p>
        </w:tc>
        <w:tc>
          <w:tcPr>
            <w:tcW w:w="1242" w:type="dxa"/>
          </w:tcPr>
          <w:p w:rsidR="00737580" w:rsidRPr="009F0E45" w:rsidRDefault="00737580" w:rsidP="009F0E45">
            <w:pPr>
              <w:spacing w:line="276" w:lineRule="auto"/>
              <w:cnfStyle w:val="000000000000"/>
              <w:rPr>
                <w:rFonts w:ascii="Arial" w:hAnsi="Arial" w:cs="Arial"/>
                <w:sz w:val="24"/>
                <w:szCs w:val="24"/>
              </w:rPr>
            </w:pPr>
            <w:r w:rsidRPr="009F0E45">
              <w:rPr>
                <w:rFonts w:ascii="Arial" w:hAnsi="Arial" w:cs="Arial"/>
                <w:sz w:val="24"/>
                <w:szCs w:val="24"/>
              </w:rPr>
              <w:t>ASAP</w:t>
            </w:r>
          </w:p>
        </w:tc>
        <w:tc>
          <w:tcPr>
            <w:tcW w:w="1773" w:type="dxa"/>
          </w:tcPr>
          <w:p w:rsidR="00737580" w:rsidRPr="009F0E45" w:rsidRDefault="00737580" w:rsidP="009F0E45">
            <w:pPr>
              <w:spacing w:line="276" w:lineRule="auto"/>
              <w:cnfStyle w:val="000000000000"/>
              <w:rPr>
                <w:rFonts w:ascii="Arial" w:hAnsi="Arial" w:cs="Arial"/>
                <w:sz w:val="24"/>
                <w:szCs w:val="24"/>
              </w:rPr>
            </w:pPr>
            <w:r w:rsidRPr="009F0E45">
              <w:rPr>
                <w:rFonts w:ascii="Arial" w:hAnsi="Arial" w:cs="Arial"/>
                <w:sz w:val="24"/>
                <w:szCs w:val="24"/>
              </w:rPr>
              <w:t>Next appointment</w:t>
            </w:r>
          </w:p>
        </w:tc>
        <w:tc>
          <w:tcPr>
            <w:tcW w:w="1737" w:type="dxa"/>
          </w:tcPr>
          <w:p w:rsidR="00737580" w:rsidRPr="009F0E45" w:rsidRDefault="00737580" w:rsidP="009F0E45">
            <w:pPr>
              <w:spacing w:line="276" w:lineRule="auto"/>
              <w:cnfStyle w:val="000000000000"/>
              <w:rPr>
                <w:rFonts w:ascii="Arial" w:hAnsi="Arial" w:cs="Arial"/>
                <w:sz w:val="24"/>
                <w:szCs w:val="24"/>
              </w:rPr>
            </w:pPr>
            <w:r w:rsidRPr="009F0E45">
              <w:rPr>
                <w:rFonts w:ascii="Arial" w:hAnsi="Arial" w:cs="Arial"/>
                <w:sz w:val="24"/>
                <w:szCs w:val="24"/>
              </w:rPr>
              <w:t>Power of attorneys will cost about $50</w:t>
            </w:r>
          </w:p>
        </w:tc>
      </w:tr>
      <w:tr w:rsidR="00737580" w:rsidRPr="009F0E45" w:rsidTr="0072636F">
        <w:trPr>
          <w:cnfStyle w:val="000000100000"/>
        </w:trPr>
        <w:tc>
          <w:tcPr>
            <w:cnfStyle w:val="001000000000"/>
            <w:tcW w:w="2186" w:type="dxa"/>
          </w:tcPr>
          <w:p w:rsidR="00737580" w:rsidRPr="009F0E45" w:rsidRDefault="00737580" w:rsidP="009F0E45">
            <w:pPr>
              <w:spacing w:line="276" w:lineRule="auto"/>
              <w:rPr>
                <w:rFonts w:ascii="Arial" w:hAnsi="Arial" w:cs="Arial"/>
                <w:sz w:val="24"/>
                <w:szCs w:val="24"/>
              </w:rPr>
            </w:pPr>
            <w:r w:rsidRPr="009F0E45">
              <w:rPr>
                <w:rFonts w:ascii="Arial" w:hAnsi="Arial" w:cs="Arial"/>
                <w:sz w:val="24"/>
                <w:szCs w:val="24"/>
              </w:rPr>
              <w:t>Written agreement for someone to take care of children</w:t>
            </w:r>
          </w:p>
        </w:tc>
        <w:tc>
          <w:tcPr>
            <w:tcW w:w="1692"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Fred and Francine, with trusted individual</w:t>
            </w:r>
          </w:p>
        </w:tc>
        <w:tc>
          <w:tcPr>
            <w:tcW w:w="1242"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ASAP</w:t>
            </w:r>
          </w:p>
        </w:tc>
        <w:tc>
          <w:tcPr>
            <w:tcW w:w="1773" w:type="dxa"/>
          </w:tcPr>
          <w:p w:rsidR="00737580" w:rsidRPr="009F0E45" w:rsidRDefault="00737580" w:rsidP="009F0E45">
            <w:pPr>
              <w:spacing w:line="276" w:lineRule="auto"/>
              <w:cnfStyle w:val="000000100000"/>
              <w:rPr>
                <w:rFonts w:ascii="Arial" w:hAnsi="Arial" w:cs="Arial"/>
                <w:sz w:val="24"/>
                <w:szCs w:val="24"/>
              </w:rPr>
            </w:pPr>
            <w:r w:rsidRPr="009F0E45">
              <w:rPr>
                <w:rFonts w:ascii="Arial" w:hAnsi="Arial" w:cs="Arial"/>
                <w:sz w:val="24"/>
                <w:szCs w:val="24"/>
              </w:rPr>
              <w:t>Next appointment</w:t>
            </w:r>
          </w:p>
        </w:tc>
        <w:tc>
          <w:tcPr>
            <w:tcW w:w="1737" w:type="dxa"/>
          </w:tcPr>
          <w:p w:rsidR="00737580" w:rsidRPr="009F0E45" w:rsidRDefault="00737580" w:rsidP="009F0E45">
            <w:pPr>
              <w:spacing w:line="276" w:lineRule="auto"/>
              <w:cnfStyle w:val="000000100000"/>
              <w:rPr>
                <w:rFonts w:ascii="Arial" w:hAnsi="Arial" w:cs="Arial"/>
                <w:sz w:val="24"/>
                <w:szCs w:val="24"/>
              </w:rPr>
            </w:pPr>
          </w:p>
        </w:tc>
      </w:tr>
    </w:tbl>
    <w:p w:rsidR="00737580" w:rsidRPr="009F0E45" w:rsidRDefault="00737580" w:rsidP="009F0E45">
      <w:pPr>
        <w:tabs>
          <w:tab w:val="left" w:pos="2250"/>
        </w:tabs>
        <w:spacing w:line="276" w:lineRule="auto"/>
        <w:rPr>
          <w:rFonts w:ascii="Arial" w:hAnsi="Arial" w:cs="Arial"/>
          <w:sz w:val="24"/>
          <w:szCs w:val="24"/>
        </w:rPr>
      </w:pPr>
    </w:p>
    <w:p w:rsidR="00737580" w:rsidRPr="009F0E45" w:rsidRDefault="00737580"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E3004D" w:rsidRPr="009F0E45" w:rsidRDefault="00E3004D" w:rsidP="009F0E45">
      <w:pPr>
        <w:spacing w:line="276" w:lineRule="auto"/>
        <w:rPr>
          <w:rFonts w:ascii="Arial" w:hAnsi="Arial" w:cs="Arial"/>
          <w:sz w:val="24"/>
          <w:szCs w:val="24"/>
        </w:rPr>
      </w:pPr>
    </w:p>
    <w:p w:rsidR="00986FB2" w:rsidRPr="009F0E45" w:rsidRDefault="00986FB2" w:rsidP="009F0E45">
      <w:pPr>
        <w:spacing w:line="276" w:lineRule="auto"/>
        <w:rPr>
          <w:rFonts w:ascii="Arial" w:hAnsi="Arial" w:cs="Arial"/>
          <w:b/>
          <w:sz w:val="24"/>
          <w:szCs w:val="24"/>
        </w:rPr>
      </w:pPr>
    </w:p>
    <w:p w:rsidR="00986FB2" w:rsidRPr="009F0E45" w:rsidRDefault="00986FB2" w:rsidP="009F0E45">
      <w:pPr>
        <w:spacing w:line="276" w:lineRule="auto"/>
        <w:rPr>
          <w:rFonts w:ascii="Arial" w:hAnsi="Arial" w:cs="Arial"/>
          <w:b/>
          <w:sz w:val="24"/>
          <w:szCs w:val="24"/>
        </w:rPr>
      </w:pPr>
      <w:r w:rsidRPr="009F0E45">
        <w:rPr>
          <w:rFonts w:ascii="Arial" w:hAnsi="Arial" w:cs="Arial"/>
          <w:b/>
          <w:sz w:val="24"/>
          <w:szCs w:val="24"/>
        </w:rPr>
        <w:t xml:space="preserve"> Appendix</w:t>
      </w:r>
    </w:p>
    <w:p w:rsidR="00B2722F" w:rsidRPr="009F0E45" w:rsidRDefault="00986FB2" w:rsidP="009F0E45">
      <w:pPr>
        <w:spacing w:line="276" w:lineRule="auto"/>
        <w:rPr>
          <w:rFonts w:ascii="Arial" w:hAnsi="Arial" w:cs="Arial"/>
          <w:b/>
          <w:sz w:val="24"/>
          <w:szCs w:val="24"/>
        </w:rPr>
      </w:pPr>
      <w:r w:rsidRPr="009F0E45">
        <w:rPr>
          <w:rFonts w:ascii="Arial" w:hAnsi="Arial" w:cs="Arial"/>
          <w:b/>
          <w:noProof/>
          <w:sz w:val="24"/>
          <w:szCs w:val="24"/>
          <w:lang w:eastAsia="en-CA"/>
        </w:rPr>
        <w:lastRenderedPageBreak/>
        <w:drawing>
          <wp:inline distT="0" distB="0" distL="0" distR="0">
            <wp:extent cx="5943600" cy="3341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43600" cy="3341480"/>
                    </a:xfrm>
                    <a:prstGeom prst="rect">
                      <a:avLst/>
                    </a:prstGeom>
                    <a:noFill/>
                    <a:ln w="9525">
                      <a:noFill/>
                      <a:miter lim="800000"/>
                      <a:headEnd/>
                      <a:tailEnd/>
                    </a:ln>
                  </pic:spPr>
                </pic:pic>
              </a:graphicData>
            </a:graphic>
          </wp:inline>
        </w:drawing>
      </w:r>
    </w:p>
    <w:p w:rsidR="00986FB2" w:rsidRDefault="00986FB2" w:rsidP="009F0E45">
      <w:pPr>
        <w:spacing w:line="276" w:lineRule="auto"/>
        <w:jc w:val="right"/>
        <w:rPr>
          <w:rFonts w:ascii="Arial" w:hAnsi="Arial" w:cs="Arial"/>
          <w:sz w:val="24"/>
          <w:szCs w:val="24"/>
        </w:rPr>
      </w:pPr>
    </w:p>
    <w:p w:rsidR="00511359" w:rsidRPr="009F0E45" w:rsidRDefault="00511359" w:rsidP="009F0E45">
      <w:pPr>
        <w:spacing w:line="276" w:lineRule="auto"/>
        <w:jc w:val="right"/>
        <w:rPr>
          <w:rFonts w:ascii="Arial" w:hAnsi="Arial" w:cs="Arial"/>
          <w:sz w:val="24"/>
          <w:szCs w:val="24"/>
        </w:rPr>
      </w:pPr>
    </w:p>
    <w:tbl>
      <w:tblPr>
        <w:tblW w:w="6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5"/>
        <w:gridCol w:w="644"/>
        <w:gridCol w:w="1218"/>
        <w:gridCol w:w="1218"/>
        <w:gridCol w:w="1521"/>
        <w:gridCol w:w="1529"/>
      </w:tblGrid>
      <w:tr w:rsidR="00B2722F" w:rsidRPr="009F0E45" w:rsidTr="001A133C">
        <w:trPr>
          <w:trHeight w:val="300"/>
        </w:trPr>
        <w:tc>
          <w:tcPr>
            <w:tcW w:w="6896" w:type="dxa"/>
            <w:gridSpan w:val="6"/>
            <w:shd w:val="clear" w:color="auto" w:fill="auto"/>
            <w:noWrap/>
            <w:vAlign w:val="bottom"/>
            <w:hideMark/>
          </w:tcPr>
          <w:p w:rsidR="00B2722F" w:rsidRPr="009F0E45" w:rsidRDefault="00B2722F" w:rsidP="009F0E45">
            <w:pPr>
              <w:spacing w:after="0" w:line="276" w:lineRule="auto"/>
              <w:jc w:val="center"/>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Canada Pension Plan Contribution</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Year</w:t>
            </w: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Age</w:t>
            </w: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Earning</w:t>
            </w: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YMPE</w:t>
            </w:r>
          </w:p>
        </w:tc>
        <w:tc>
          <w:tcPr>
            <w:tcW w:w="1521" w:type="dxa"/>
            <w:shd w:val="clear" w:color="auto" w:fill="auto"/>
            <w:noWrap/>
            <w:vAlign w:val="bottom"/>
            <w:hideMark/>
          </w:tcPr>
          <w:p w:rsidR="00B2722F" w:rsidRPr="009F0E45" w:rsidRDefault="001A133C"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Earnings</w:t>
            </w:r>
            <w:r w:rsidR="00B2722F" w:rsidRPr="009F0E45">
              <w:rPr>
                <w:rFonts w:ascii="Arial" w:eastAsia="Times New Roman" w:hAnsi="Arial" w:cs="Arial"/>
                <w:color w:val="000000"/>
                <w:sz w:val="24"/>
                <w:szCs w:val="24"/>
                <w:lang w:eastAsia="en-CA"/>
              </w:rPr>
              <w:t xml:space="preserve"> Ratio</w:t>
            </w: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Adjusted to 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2011</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38028.27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48300</w:t>
            </w:r>
          </w:p>
        </w:tc>
        <w:tc>
          <w:tcPr>
            <w:tcW w:w="1521" w:type="dxa"/>
            <w:shd w:val="clear" w:color="000000" w:fill="FFFFFF"/>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0.8</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2012</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38412.39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50100</w:t>
            </w:r>
          </w:p>
        </w:tc>
        <w:tc>
          <w:tcPr>
            <w:tcW w:w="1521" w:type="dxa"/>
            <w:shd w:val="clear" w:color="000000" w:fill="FFFFFF"/>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0.8</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2013</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38800.39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51100</w:t>
            </w:r>
          </w:p>
        </w:tc>
        <w:tc>
          <w:tcPr>
            <w:tcW w:w="1521" w:type="dxa"/>
            <w:shd w:val="clear" w:color="000000" w:fill="FFFFFF"/>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0.8</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2014</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39192.32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52500</w:t>
            </w:r>
          </w:p>
        </w:tc>
        <w:tc>
          <w:tcPr>
            <w:tcW w:w="1521" w:type="dxa"/>
            <w:shd w:val="clear" w:color="000000" w:fill="FFFFFF"/>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2015</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39588.2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53600</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2016</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39988.08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54900</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2017</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40392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55300</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2018</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40800</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55900</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2019</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30</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41208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56459</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2020</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41620.08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57023.59</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2021</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42036.28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57593.83</w:t>
            </w:r>
          </w:p>
        </w:tc>
        <w:tc>
          <w:tcPr>
            <w:tcW w:w="1521" w:type="dxa"/>
            <w:shd w:val="clear" w:color="000000" w:fill="92D050"/>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2022</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42456.64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58169.76</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2023</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42881.21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58751.46</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2024</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43310.02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59338.98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2025</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43743.12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59932.37</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2026</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44180.55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60531.69</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lastRenderedPageBreak/>
              <w:t>2027</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44622.36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61137.01</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2028</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39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45068.58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61748.38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2029</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40</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45519.27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62365.86</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2030</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45974.46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62989.52</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2031</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46434.21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63619.41</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2032</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46898.55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64255.61</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2033</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47367.53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64898.16</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2034</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47841.21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65547.15</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2035</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48319.62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66202.62</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2036</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48802.82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66864.64</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2037</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49290.85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67533.29</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2038</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49783.75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68208.62</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2039</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50</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50281.59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68890.71</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2040</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50784.41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69579.62</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2041</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51292.25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70275.41</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2042</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51805.17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70978.17</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2043</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52323.23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71687.95</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2044</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52846.46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72404.83</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2045</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53374.92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73128.88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2046</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53908.67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73860.17</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2047</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54447.76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74598.77</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2048</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54992.24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75344.75</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2049</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60</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55542.16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76098.2</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2050</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61</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56097.58</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76859.18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2051</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62</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56658.56</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77627.78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2052</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63</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57225.14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78404.05</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2053</w:t>
            </w: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64</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57797.39</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79188.09</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noProof/>
                <w:color w:val="000000"/>
                <w:sz w:val="24"/>
                <w:szCs w:val="24"/>
                <w:lang w:eastAsia="en-CA"/>
              </w:rPr>
              <w:drawing>
                <wp:anchor distT="0" distB="0" distL="114300" distR="114300" simplePos="0" relativeHeight="251662336" behindDoc="0" locked="0" layoutInCell="1" allowOverlap="1">
                  <wp:simplePos x="0" y="0"/>
                  <wp:positionH relativeFrom="column">
                    <wp:posOffset>104775</wp:posOffset>
                  </wp:positionH>
                  <wp:positionV relativeFrom="paragraph">
                    <wp:posOffset>171450</wp:posOffset>
                  </wp:positionV>
                  <wp:extent cx="4324350" cy="2609850"/>
                  <wp:effectExtent l="0" t="0" r="635" b="0"/>
                  <wp:wrapNone/>
                  <wp:docPr id="123" name="Text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14300" y="8753476"/>
                            <a:ext cx="4305300" cy="2590800"/>
                            <a:chOff x="114300" y="8753476"/>
                            <a:chExt cx="4305300" cy="2590800"/>
                          </a:xfrm>
                        </a:grpSpPr>
                        <a:sp>
                          <a:nvSpPr>
                            <a:cNvPr id="2" name="TextBox 1">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A503B9D1-9B15-44DC-8A1B-B7CC93F3F75B}"/>
                                </a:ext>
                              </a:extLst>
                            </a:cNvPr>
                            <a:cNvSpPr txBox="1"/>
                          </a:nvSpPr>
                          <a:spPr>
                            <a:xfrm>
                              <a:off x="114300" y="8753476"/>
                              <a:ext cx="4305300" cy="2590800"/>
                            </a:xfrm>
                            <a:prstGeom prst="rect">
                              <a:avLst/>
                            </a:prstGeom>
                            <a:solidFill>
                              <a:schemeClr val="lt1"/>
                            </a:solidFill>
                            <a:ln w="9525" cmpd="sng">
                              <a:solidFill>
                                <a:schemeClr val="lt1">
                                  <a:shade val="50000"/>
                                </a:schemeClr>
                              </a:solidFill>
                            </a:ln>
                          </a:spPr>
                          <a:txSp>
                            <a:txBody>
                              <a:bodyPr vertOverflow="clip" horzOverflow="clip" wrap="square" rtlCol="0" anchor="t"/>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r>
                                  <a:rPr lang="en-US" sz="1100">
                                    <a:solidFill>
                                      <a:schemeClr val="dk1"/>
                                    </a:solidFill>
                                    <a:effectLst/>
                                    <a:latin typeface="+mn-lt"/>
                                    <a:ea typeface="+mn-ea"/>
                                    <a:cs typeface="+mn-cs"/>
                                  </a:rPr>
                                  <a:t>Average YMPE=(79979.98+79188.09+78404.05+77627.78+77627.78)/5</a:t>
                                </a:r>
                                <a:endParaRPr lang="en-US">
                                  <a:effectLst/>
                                </a:endParaRPr>
                              </a:p>
                              <a:p>
                                <a:r>
                                  <a:rPr lang="en-US" sz="1100" baseline="0">
                                    <a:solidFill>
                                      <a:schemeClr val="dk1"/>
                                    </a:solidFill>
                                    <a:effectLst/>
                                    <a:latin typeface="+mn-lt"/>
                                    <a:ea typeface="+mn-ea"/>
                                    <a:cs typeface="+mn-cs"/>
                                  </a:rPr>
                                  <a:t>                          =$78565.54</a:t>
                                </a:r>
                                <a:endParaRPr lang="en-US">
                                  <a:effectLst/>
                                </a:endParaRPr>
                              </a:p>
                              <a:p>
                                <a:r>
                                  <a:rPr lang="en-US" sz="1100" baseline="0">
                                    <a:solidFill>
                                      <a:schemeClr val="dk1"/>
                                    </a:solidFill>
                                    <a:effectLst/>
                                    <a:latin typeface="+mn-lt"/>
                                    <a:ea typeface="+mn-ea"/>
                                    <a:cs typeface="+mn-cs"/>
                                  </a:rPr>
                                  <a:t>Lowest Ratio= (65-22)</a:t>
                                </a:r>
                                <a:endParaRPr lang="en-US">
                                  <a:effectLst/>
                                </a:endParaRPr>
                              </a:p>
                              <a:p>
                                <a:r>
                                  <a:rPr lang="en-US" sz="1100" baseline="0">
                                    <a:solidFill>
                                      <a:schemeClr val="dk1"/>
                                    </a:solidFill>
                                    <a:effectLst/>
                                    <a:latin typeface="+mn-lt"/>
                                    <a:ea typeface="+mn-ea"/>
                                    <a:cs typeface="+mn-cs"/>
                                  </a:rPr>
                                  <a:t>                       =43*17%</a:t>
                                </a:r>
                                <a:endParaRPr lang="en-US">
                                  <a:effectLst/>
                                </a:endParaRPr>
                              </a:p>
                              <a:p>
                                <a:r>
                                  <a:rPr lang="en-US" sz="1100" baseline="0">
                                    <a:solidFill>
                                      <a:schemeClr val="dk1"/>
                                    </a:solidFill>
                                    <a:effectLst/>
                                    <a:latin typeface="+mn-lt"/>
                                    <a:ea typeface="+mn-ea"/>
                                    <a:cs typeface="+mn-cs"/>
                                  </a:rPr>
                                  <a:t>                       =7.31</a:t>
                                </a:r>
                                <a:endParaRPr lang="en-US">
                                  <a:effectLst/>
                                </a:endParaRPr>
                              </a:p>
                              <a:p>
                                <a:r>
                                  <a:rPr lang="en-US" sz="1100" baseline="0">
                                    <a:solidFill>
                                      <a:schemeClr val="dk1"/>
                                    </a:solidFill>
                                    <a:effectLst/>
                                    <a:latin typeface="+mn-lt"/>
                                    <a:ea typeface="+mn-ea"/>
                                    <a:cs typeface="+mn-cs"/>
                                  </a:rPr>
                                  <a:t>Average Ratio=44/36</a:t>
                                </a:r>
                                <a:endParaRPr lang="en-US">
                                  <a:effectLst/>
                                </a:endParaRPr>
                              </a:p>
                              <a:p>
                                <a:r>
                                  <a:rPr lang="en-US" sz="1100" baseline="0">
                                    <a:solidFill>
                                      <a:schemeClr val="dk1"/>
                                    </a:solidFill>
                                    <a:effectLst/>
                                    <a:latin typeface="+mn-lt"/>
                                    <a:ea typeface="+mn-ea"/>
                                    <a:cs typeface="+mn-cs"/>
                                  </a:rPr>
                                  <a:t>                         =1.22</a:t>
                                </a:r>
                                <a:endParaRPr lang="en-US">
                                  <a:effectLst/>
                                </a:endParaRPr>
                              </a:p>
                              <a:p>
                                <a:r>
                                  <a:rPr lang="en-US" sz="1100">
                                    <a:solidFill>
                                      <a:schemeClr val="dk1"/>
                                    </a:solidFill>
                                    <a:effectLst/>
                                    <a:latin typeface="+mn-lt"/>
                                    <a:ea typeface="+mn-ea"/>
                                    <a:cs typeface="+mn-cs"/>
                                  </a:rPr>
                                  <a:t>                                                 78565.54*1.22=95849.96</a:t>
                                </a:r>
                                <a:endParaRPr lang="en-US">
                                  <a:effectLst/>
                                </a:endParaRPr>
                              </a:p>
                              <a:p>
                                <a:r>
                                  <a:rPr lang="en-US" sz="1100">
                                    <a:solidFill>
                                      <a:schemeClr val="dk1"/>
                                    </a:solidFill>
                                    <a:effectLst/>
                                    <a:latin typeface="+mn-lt"/>
                                    <a:ea typeface="+mn-ea"/>
                                    <a:cs typeface="+mn-cs"/>
                                  </a:rPr>
                                  <a:t>                                                  95849.96*0.25</a:t>
                                </a:r>
                                <a:endParaRPr lang="en-US">
                                  <a:effectLst/>
                                </a:endParaRPr>
                              </a:p>
                              <a:p>
                                <a:r>
                                  <a:rPr lang="en-US" sz="1100">
                                    <a:solidFill>
                                      <a:schemeClr val="dk1"/>
                                    </a:solidFill>
                                    <a:effectLst/>
                                    <a:latin typeface="+mn-lt"/>
                                    <a:ea typeface="+mn-ea"/>
                                    <a:cs typeface="+mn-cs"/>
                                  </a:rPr>
                                  <a:t>Per</a:t>
                                </a:r>
                                <a:r>
                                  <a:rPr lang="en-US" sz="1100" baseline="0">
                                    <a:solidFill>
                                      <a:schemeClr val="dk1"/>
                                    </a:solidFill>
                                    <a:effectLst/>
                                    <a:latin typeface="+mn-lt"/>
                                    <a:ea typeface="+mn-ea"/>
                                    <a:cs typeface="+mn-cs"/>
                                  </a:rPr>
                                  <a:t> Annum=$23,962.49</a:t>
                                </a:r>
                                <a:endParaRPr lang="en-US">
                                  <a:effectLst/>
                                </a:endParaRPr>
                              </a:p>
                              <a:p>
                                <a:endParaRPr lang="en-US" sz="1100"/>
                              </a:p>
                            </a:txBody>
                            <a:useSpRect/>
                          </a:txSp>
                          <a:style>
                            <a:lnRef idx="0">
                              <a:scrgbClr r="0" g="0" b="0"/>
                            </a:lnRef>
                            <a:fillRef idx="0">
                              <a:scrgbClr r="0" g="0" b="0"/>
                            </a:fillRef>
                            <a:effectRef idx="0">
                              <a:scrgbClr r="0" g="0" b="0"/>
                            </a:effectRef>
                            <a:fontRef idx="minor">
                              <a:schemeClr val="dk1"/>
                            </a:fontRef>
                          </a:style>
                        </a:sp>
                      </lc:lockedCanvas>
                    </a:graphicData>
                  </a:graphic>
                </wp:anchor>
              </w:drawing>
            </w:r>
          </w:p>
          <w:tbl>
            <w:tblPr>
              <w:tblW w:w="0" w:type="auto"/>
              <w:tblCellSpacing w:w="0" w:type="dxa"/>
              <w:tblCellMar>
                <w:left w:w="0" w:type="dxa"/>
                <w:right w:w="0" w:type="dxa"/>
              </w:tblCellMar>
              <w:tblLook w:val="04A0"/>
            </w:tblPr>
            <w:tblGrid>
              <w:gridCol w:w="980"/>
            </w:tblGrid>
            <w:tr w:rsidR="00B2722F" w:rsidRPr="009F0E45">
              <w:trPr>
                <w:trHeight w:val="300"/>
                <w:tblCellSpacing w:w="0" w:type="dxa"/>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2054</w:t>
                  </w:r>
                </w:p>
              </w:tc>
            </w:tr>
          </w:tbl>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65</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58375.37</w:t>
            </w:r>
          </w:p>
        </w:tc>
        <w:tc>
          <w:tcPr>
            <w:tcW w:w="1073"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79979.98</w:t>
            </w:r>
          </w:p>
        </w:tc>
        <w:tc>
          <w:tcPr>
            <w:tcW w:w="1521"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0.7</w:t>
            </w:r>
          </w:p>
        </w:tc>
        <w:tc>
          <w:tcPr>
            <w:tcW w:w="1529" w:type="dxa"/>
            <w:shd w:val="clear" w:color="auto" w:fill="auto"/>
            <w:noWrap/>
            <w:vAlign w:val="bottom"/>
            <w:hideMark/>
          </w:tcPr>
          <w:p w:rsidR="00B2722F" w:rsidRPr="009F0E45" w:rsidRDefault="00B2722F" w:rsidP="009F0E45">
            <w:pPr>
              <w:spacing w:after="0" w:line="276" w:lineRule="auto"/>
              <w:jc w:val="right"/>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1</w:t>
            </w: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r w:rsidR="00B2722F" w:rsidRPr="009F0E45" w:rsidTr="001A133C">
        <w:trPr>
          <w:trHeight w:val="300"/>
        </w:trPr>
        <w:tc>
          <w:tcPr>
            <w:tcW w:w="125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445"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073"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1"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c>
          <w:tcPr>
            <w:tcW w:w="1529" w:type="dxa"/>
            <w:shd w:val="clear" w:color="auto" w:fill="auto"/>
            <w:noWrap/>
            <w:vAlign w:val="bottom"/>
            <w:hideMark/>
          </w:tcPr>
          <w:p w:rsidR="00B2722F" w:rsidRPr="009F0E45" w:rsidRDefault="00B2722F" w:rsidP="009F0E45">
            <w:pPr>
              <w:spacing w:after="0" w:line="276" w:lineRule="auto"/>
              <w:rPr>
                <w:rFonts w:ascii="Arial" w:eastAsia="Times New Roman" w:hAnsi="Arial" w:cs="Arial"/>
                <w:color w:val="000000"/>
                <w:sz w:val="24"/>
                <w:szCs w:val="24"/>
                <w:lang w:eastAsia="en-CA"/>
              </w:rPr>
            </w:pPr>
          </w:p>
        </w:tc>
      </w:tr>
    </w:tbl>
    <w:p w:rsidR="00B2722F" w:rsidRPr="009F0E45" w:rsidRDefault="00B2722F" w:rsidP="009F0E45">
      <w:pPr>
        <w:spacing w:line="276" w:lineRule="auto"/>
        <w:rPr>
          <w:rFonts w:ascii="Arial" w:hAnsi="Arial" w:cs="Arial"/>
          <w:sz w:val="24"/>
          <w:szCs w:val="24"/>
        </w:rPr>
      </w:pPr>
    </w:p>
    <w:tbl>
      <w:tblPr>
        <w:tblW w:w="7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644"/>
        <w:gridCol w:w="1218"/>
        <w:gridCol w:w="1218"/>
        <w:gridCol w:w="1619"/>
        <w:gridCol w:w="1629"/>
      </w:tblGrid>
      <w:tr w:rsidR="001A133C" w:rsidRPr="001A133C" w:rsidTr="00511359">
        <w:trPr>
          <w:trHeight w:val="300"/>
        </w:trPr>
        <w:tc>
          <w:tcPr>
            <w:tcW w:w="7634" w:type="dxa"/>
            <w:gridSpan w:val="6"/>
            <w:shd w:val="clear" w:color="auto" w:fill="auto"/>
            <w:noWrap/>
            <w:vAlign w:val="bottom"/>
            <w:hideMark/>
          </w:tcPr>
          <w:p w:rsidR="001A133C" w:rsidRPr="001A133C" w:rsidRDefault="001A133C" w:rsidP="009F0E45">
            <w:pPr>
              <w:spacing w:after="0" w:line="276" w:lineRule="auto"/>
              <w:jc w:val="center"/>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Canada Pension Plan Contribution</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Year</w:t>
            </w: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Age</w:t>
            </w: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Earning</w:t>
            </w: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YMPE</w:t>
            </w:r>
          </w:p>
        </w:tc>
        <w:tc>
          <w:tcPr>
            <w:tcW w:w="1619" w:type="dxa"/>
            <w:shd w:val="clear" w:color="auto" w:fill="auto"/>
            <w:noWrap/>
            <w:vAlign w:val="bottom"/>
            <w:hideMark/>
          </w:tcPr>
          <w:p w:rsidR="001A133C" w:rsidRPr="001A133C" w:rsidRDefault="003730DD"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color w:val="000000"/>
                <w:sz w:val="24"/>
                <w:szCs w:val="24"/>
                <w:lang w:eastAsia="en-CA"/>
              </w:rPr>
              <w:t>Earnings</w:t>
            </w:r>
            <w:r w:rsidR="001A133C" w:rsidRPr="001A133C">
              <w:rPr>
                <w:rFonts w:ascii="Arial" w:eastAsia="Times New Roman" w:hAnsi="Arial" w:cs="Arial"/>
                <w:color w:val="000000"/>
                <w:sz w:val="24"/>
                <w:szCs w:val="24"/>
                <w:lang w:eastAsia="en-CA"/>
              </w:rPr>
              <w:t xml:space="preserve"> Ratio</w:t>
            </w: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Adjusted to 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2008</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57059.4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44900</w:t>
            </w:r>
          </w:p>
        </w:tc>
        <w:tc>
          <w:tcPr>
            <w:tcW w:w="1619" w:type="dxa"/>
            <w:shd w:val="clear" w:color="000000" w:fill="FFFFFF"/>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2009</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57635.76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46300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2010</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58217.94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47200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2011</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58806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48300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2012</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59400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50100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2013</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60000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51100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2014</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92000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52500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2015</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29</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96000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53600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2016</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96960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54900</w:t>
            </w:r>
          </w:p>
        </w:tc>
        <w:tc>
          <w:tcPr>
            <w:tcW w:w="1619" w:type="dxa"/>
            <w:shd w:val="clear" w:color="000000" w:fill="FBE4D5"/>
            <w:noWrap/>
            <w:vAlign w:val="bottom"/>
            <w:hideMark/>
          </w:tcPr>
          <w:p w:rsidR="001A133C" w:rsidRPr="001A133C" w:rsidRDefault="001A133C" w:rsidP="009F0E45">
            <w:pPr>
              <w:spacing w:after="0" w:line="276" w:lineRule="auto"/>
              <w:jc w:val="right"/>
              <w:rPr>
                <w:rFonts w:ascii="Arial" w:eastAsia="Times New Roman" w:hAnsi="Arial" w:cs="Arial"/>
                <w:sz w:val="24"/>
                <w:szCs w:val="24"/>
                <w:lang w:eastAsia="en-CA"/>
              </w:rPr>
            </w:pPr>
            <w:r w:rsidRPr="001A133C">
              <w:rPr>
                <w:rFonts w:ascii="Arial" w:eastAsia="Times New Roman" w:hAnsi="Arial" w:cs="Arial"/>
                <w:sz w:val="24"/>
                <w:szCs w:val="24"/>
                <w:lang w:eastAsia="en-CA"/>
              </w:rPr>
              <w:t>1.7</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2017</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97929.6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55300</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1.7</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2018</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104000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55900</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1.7</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2019</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105040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56459</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1.7</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2020</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106090.4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57023.59</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2021</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107151.3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57593.83</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2022</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108222.8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58169.76</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2023</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109305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58751.46</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2024</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110398.1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59338.98</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2025</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39</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111502.1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59932.37</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2026</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112617.1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60531.69</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2027</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113743.3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61137.01</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2028</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114880.7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61748.38</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2029</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116029.5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62365.86</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2030</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117189.8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62989.52</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2031</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118361.7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63619.41</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2032</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119545.3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64255.61</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2033</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120740.8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64898.16</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2034</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121948.2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65547.15</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2035</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49</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123167.7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66202.62</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2036</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124399.3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66864.64</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2037</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125643.3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67533.29</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2038</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126899.8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68208.62</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2039</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128168.8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68890.71</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lastRenderedPageBreak/>
              <w:t>2040</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129450.4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69579.62</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2041</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130745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70275.41</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2042</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56</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132052.4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70978.17</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2043</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133372.9</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71687.95</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2044</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134706.7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72404.83</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2045</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59</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136053.7</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73128.88</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2046</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60</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137414.3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73860.17</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2047</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138788.4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74598.77</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2048</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62</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140176.3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75344.75</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2049</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63</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141578.1</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76098.2</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2050</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64</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142993.8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76859.18</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2051</w:t>
            </w:r>
          </w:p>
        </w:tc>
        <w:tc>
          <w:tcPr>
            <w:tcW w:w="644"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65</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144423.8</w:t>
            </w:r>
          </w:p>
        </w:tc>
        <w:tc>
          <w:tcPr>
            <w:tcW w:w="1218"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77627.78</w:t>
            </w:r>
          </w:p>
        </w:tc>
        <w:tc>
          <w:tcPr>
            <w:tcW w:w="161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1.8</w:t>
            </w:r>
          </w:p>
        </w:tc>
        <w:tc>
          <w:tcPr>
            <w:tcW w:w="1629" w:type="dxa"/>
            <w:shd w:val="clear" w:color="auto" w:fill="auto"/>
            <w:noWrap/>
            <w:vAlign w:val="bottom"/>
            <w:hideMark/>
          </w:tcPr>
          <w:p w:rsidR="001A133C" w:rsidRPr="001A133C" w:rsidRDefault="001A133C" w:rsidP="009F0E45">
            <w:pPr>
              <w:spacing w:after="0" w:line="276" w:lineRule="auto"/>
              <w:jc w:val="right"/>
              <w:rPr>
                <w:rFonts w:ascii="Arial" w:eastAsia="Times New Roman" w:hAnsi="Arial" w:cs="Arial"/>
                <w:color w:val="000000"/>
                <w:sz w:val="24"/>
                <w:szCs w:val="24"/>
                <w:lang w:eastAsia="en-CA"/>
              </w:rPr>
            </w:pPr>
            <w:r w:rsidRPr="001A133C">
              <w:rPr>
                <w:rFonts w:ascii="Arial" w:eastAsia="Times New Roman" w:hAnsi="Arial" w:cs="Arial"/>
                <w:color w:val="000000"/>
                <w:sz w:val="24"/>
                <w:szCs w:val="24"/>
                <w:lang w:eastAsia="en-CA"/>
              </w:rPr>
              <w:t>1</w:t>
            </w: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r w:rsidRPr="009F0E45">
              <w:rPr>
                <w:rFonts w:ascii="Arial" w:eastAsia="Times New Roman" w:hAnsi="Arial" w:cs="Arial"/>
                <w:noProof/>
                <w:color w:val="000000"/>
                <w:sz w:val="24"/>
                <w:szCs w:val="24"/>
                <w:lang w:eastAsia="en-CA"/>
              </w:rPr>
              <w:drawing>
                <wp:anchor distT="0" distB="0" distL="114300" distR="114300" simplePos="0" relativeHeight="251664384" behindDoc="0" locked="0" layoutInCell="1" allowOverlap="1">
                  <wp:simplePos x="0" y="0"/>
                  <wp:positionH relativeFrom="column">
                    <wp:posOffset>38100</wp:posOffset>
                  </wp:positionH>
                  <wp:positionV relativeFrom="paragraph">
                    <wp:posOffset>38100</wp:posOffset>
                  </wp:positionV>
                  <wp:extent cx="4600575" cy="2371725"/>
                  <wp:effectExtent l="0" t="0" r="0" b="635"/>
                  <wp:wrapNone/>
                  <wp:docPr id="124" name="Text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625" y="9191625"/>
                            <a:ext cx="4581525" cy="2352675"/>
                            <a:chOff x="47625" y="9191625"/>
                            <a:chExt cx="4581525" cy="2352675"/>
                          </a:xfrm>
                        </a:grpSpPr>
                        <a:sp>
                          <a:nvSpPr>
                            <a:cNvPr id="2" name="TextBox 1">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AE4D825-7092-451A-AC8F-0433D3C2AABB}"/>
                                </a:ext>
                              </a:extLst>
                            </a:cNvPr>
                            <a:cNvSpPr txBox="1"/>
                          </a:nvSpPr>
                          <a:spPr>
                            <a:xfrm>
                              <a:off x="47625" y="8810625"/>
                              <a:ext cx="4581525" cy="2352675"/>
                            </a:xfrm>
                            <a:prstGeom prst="rect">
                              <a:avLst/>
                            </a:prstGeom>
                            <a:solidFill>
                              <a:schemeClr val="lt1"/>
                            </a:solidFill>
                            <a:ln w="9525" cmpd="sng">
                              <a:solidFill>
                                <a:schemeClr val="lt1">
                                  <a:shade val="50000"/>
                                </a:schemeClr>
                              </a:solidFill>
                            </a:ln>
                          </a:spPr>
                          <a:txSp>
                            <a:txBody>
                              <a:bodyPr vertOverflow="clip" horzOverflow="clip" wrap="square" rtlCol="0" anchor="t"/>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r>
                                  <a:rPr lang="en-US" sz="1100"/>
                                  <a:t>Average YMPE=(77627.78+76589.18+76098.2+75344.75+74598.77)/5</a:t>
                                </a:r>
                              </a:p>
                              <a:p>
                                <a:r>
                                  <a:rPr lang="en-US" sz="1100" baseline="0"/>
                                  <a:t>                          =$76,051.74</a:t>
                                </a:r>
                              </a:p>
                              <a:p>
                                <a:endParaRPr lang="en-US" sz="1100" baseline="0"/>
                              </a:p>
                              <a:p>
                                <a:r>
                                  <a:rPr lang="en-US" sz="1100" baseline="0"/>
                                  <a:t>Lowest Ratio= (65-22)</a:t>
                                </a:r>
                              </a:p>
                              <a:p>
                                <a:r>
                                  <a:rPr lang="en-US" sz="1100" baseline="0"/>
                                  <a:t>                       =43*17%</a:t>
                                </a:r>
                              </a:p>
                              <a:p>
                                <a:r>
                                  <a:rPr lang="en-US" sz="1100" baseline="0"/>
                                  <a:t>                       =7.31</a:t>
                                </a:r>
                              </a:p>
                              <a:p>
                                <a:endParaRPr lang="en-US" sz="1100" baseline="0"/>
                              </a:p>
                              <a:p>
                                <a:r>
                                  <a:rPr lang="en-US" sz="1100" baseline="0"/>
                                  <a:t>Average Ratio=44/36</a:t>
                                </a:r>
                              </a:p>
                              <a:p>
                                <a:r>
                                  <a:rPr lang="en-US" sz="1100" baseline="0"/>
                                  <a:t>                         =1.22</a:t>
                                </a:r>
                              </a:p>
                              <a:p>
                                <a:r>
                                  <a:rPr lang="en-US" sz="1100"/>
                                  <a:t>                                                 76,051.74*1.22=94,715.26</a:t>
                                </a:r>
                              </a:p>
                              <a:p>
                                <a:r>
                                  <a:rPr lang="en-US" sz="1100"/>
                                  <a:t>                                                  92783.12*0.25</a:t>
                                </a:r>
                              </a:p>
                              <a:p>
                                <a:r>
                                  <a:rPr lang="en-US" sz="1100"/>
                                  <a:t>Per</a:t>
                                </a:r>
                                <a:r>
                                  <a:rPr lang="en-US" sz="1100" baseline="0"/>
                                  <a:t> Annum=$23,195.78</a:t>
                                </a:r>
                                <a:endParaRPr lang="en-US" sz="1100"/>
                              </a:p>
                            </a:txBody>
                            <a:useSpRect/>
                          </a:txSp>
                          <a:style>
                            <a:lnRef idx="0">
                              <a:scrgbClr r="0" g="0" b="0"/>
                            </a:lnRef>
                            <a:fillRef idx="0">
                              <a:scrgbClr r="0" g="0" b="0"/>
                            </a:fillRef>
                            <a:effectRef idx="0">
                              <a:scrgbClr r="0" g="0" b="0"/>
                            </a:effectRef>
                            <a:fontRef idx="minor">
                              <a:schemeClr val="dk1"/>
                            </a:fontRef>
                          </a:style>
                        </a:sp>
                      </lc:lockedCanvas>
                    </a:graphicData>
                  </a:graphic>
                </wp:anchor>
              </w:drawing>
            </w:r>
          </w:p>
          <w:tbl>
            <w:tblPr>
              <w:tblW w:w="0" w:type="auto"/>
              <w:tblCellSpacing w:w="0" w:type="dxa"/>
              <w:tblCellMar>
                <w:left w:w="0" w:type="dxa"/>
                <w:right w:w="0" w:type="dxa"/>
              </w:tblCellMar>
              <w:tblLook w:val="04A0"/>
            </w:tblPr>
            <w:tblGrid>
              <w:gridCol w:w="960"/>
            </w:tblGrid>
            <w:tr w:rsidR="001A133C" w:rsidRPr="001A133C">
              <w:trPr>
                <w:trHeight w:val="300"/>
                <w:tblCellSpacing w:w="0" w:type="dxa"/>
              </w:trPr>
              <w:tc>
                <w:tcPr>
                  <w:tcW w:w="960" w:type="dxa"/>
                  <w:tcBorders>
                    <w:top w:val="nil"/>
                    <w:left w:val="nil"/>
                    <w:bottom w:val="nil"/>
                    <w:right w:val="nil"/>
                  </w:tcBorders>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bl>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r w:rsidR="001A133C" w:rsidRPr="001A133C" w:rsidTr="00511359">
        <w:trPr>
          <w:trHeight w:val="300"/>
        </w:trPr>
        <w:tc>
          <w:tcPr>
            <w:tcW w:w="1306"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644"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218"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1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c>
          <w:tcPr>
            <w:tcW w:w="1629" w:type="dxa"/>
            <w:shd w:val="clear" w:color="auto" w:fill="auto"/>
            <w:noWrap/>
            <w:vAlign w:val="bottom"/>
            <w:hideMark/>
          </w:tcPr>
          <w:p w:rsidR="001A133C" w:rsidRPr="001A133C" w:rsidRDefault="001A133C" w:rsidP="009F0E45">
            <w:pPr>
              <w:spacing w:after="0" w:line="276" w:lineRule="auto"/>
              <w:rPr>
                <w:rFonts w:ascii="Arial" w:eastAsia="Times New Roman" w:hAnsi="Arial" w:cs="Arial"/>
                <w:color w:val="000000"/>
                <w:sz w:val="24"/>
                <w:szCs w:val="24"/>
                <w:lang w:eastAsia="en-CA"/>
              </w:rPr>
            </w:pPr>
          </w:p>
        </w:tc>
      </w:tr>
    </w:tbl>
    <w:p w:rsidR="001A133C" w:rsidRDefault="001A133C"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tbl>
      <w:tblPr>
        <w:tblW w:w="14140" w:type="dxa"/>
        <w:tblInd w:w="92" w:type="dxa"/>
        <w:tblLook w:val="04A0"/>
      </w:tblPr>
      <w:tblGrid>
        <w:gridCol w:w="3380"/>
        <w:gridCol w:w="981"/>
        <w:gridCol w:w="583"/>
        <w:gridCol w:w="19"/>
        <w:gridCol w:w="1437"/>
        <w:gridCol w:w="1392"/>
        <w:gridCol w:w="1820"/>
        <w:gridCol w:w="954"/>
        <w:gridCol w:w="1814"/>
        <w:gridCol w:w="1820"/>
      </w:tblGrid>
      <w:tr w:rsidR="00511359" w:rsidRPr="00511359" w:rsidTr="005E20F5">
        <w:trPr>
          <w:gridAfter w:val="5"/>
          <w:wAfter w:w="7800" w:type="dxa"/>
          <w:trHeight w:val="435"/>
        </w:trPr>
        <w:tc>
          <w:tcPr>
            <w:tcW w:w="3380" w:type="dxa"/>
            <w:tcBorders>
              <w:top w:val="single" w:sz="8" w:space="0" w:color="auto"/>
              <w:left w:val="single" w:sz="8" w:space="0" w:color="auto"/>
              <w:bottom w:val="single" w:sz="8" w:space="0" w:color="auto"/>
              <w:right w:val="single" w:sz="8" w:space="0" w:color="auto"/>
            </w:tcBorders>
            <w:shd w:val="clear" w:color="000000" w:fill="B8CCE4"/>
            <w:noWrap/>
            <w:vAlign w:val="bottom"/>
            <w:hideMark/>
          </w:tcPr>
          <w:p w:rsidR="00511359" w:rsidRPr="00511359" w:rsidRDefault="00511359" w:rsidP="00511359">
            <w:pPr>
              <w:spacing w:after="0" w:line="240" w:lineRule="auto"/>
              <w:jc w:val="center"/>
              <w:rPr>
                <w:rFonts w:ascii="Calibri" w:eastAsia="Times New Roman" w:hAnsi="Calibri" w:cs="Calibri"/>
                <w:b/>
                <w:bCs/>
                <w:color w:val="000000"/>
                <w:sz w:val="32"/>
                <w:szCs w:val="32"/>
                <w:lang w:eastAsia="en-CA"/>
              </w:rPr>
            </w:pPr>
            <w:r w:rsidRPr="00511359">
              <w:rPr>
                <w:rFonts w:ascii="Calibri" w:eastAsia="Times New Roman" w:hAnsi="Calibri" w:cs="Calibri"/>
                <w:b/>
                <w:bCs/>
                <w:color w:val="000000"/>
                <w:sz w:val="32"/>
                <w:szCs w:val="32"/>
                <w:lang w:eastAsia="en-CA"/>
              </w:rPr>
              <w:t>Cash Flow</w:t>
            </w:r>
          </w:p>
        </w:tc>
        <w:tc>
          <w:tcPr>
            <w:tcW w:w="1523" w:type="dxa"/>
            <w:gridSpan w:val="3"/>
            <w:tcBorders>
              <w:top w:val="nil"/>
              <w:left w:val="nil"/>
              <w:bottom w:val="nil"/>
              <w:right w:val="nil"/>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c>
          <w:tcPr>
            <w:tcW w:w="1437" w:type="dxa"/>
            <w:tcBorders>
              <w:top w:val="nil"/>
              <w:left w:val="nil"/>
              <w:bottom w:val="nil"/>
              <w:right w:val="nil"/>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lastRenderedPageBreak/>
              <w:t>Particualrs</w:t>
            </w:r>
          </w:p>
        </w:tc>
        <w:tc>
          <w:tcPr>
            <w:tcW w:w="1523" w:type="dxa"/>
            <w:gridSpan w:val="3"/>
            <w:tcBorders>
              <w:top w:val="single" w:sz="8" w:space="0" w:color="auto"/>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Fred</w:t>
            </w:r>
          </w:p>
        </w:tc>
        <w:tc>
          <w:tcPr>
            <w:tcW w:w="1437" w:type="dxa"/>
            <w:tcBorders>
              <w:top w:val="single" w:sz="8" w:space="0" w:color="auto"/>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Francine</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Salary</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$8,666.67</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$3,400.00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Federal Tax Deductions</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$1,419.33</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$318.42</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Provincial Tax Deductions</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$1,222.77</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$177.07</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Total Tax on Income</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$2,642.10</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$495.49</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CPP Deductions</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$213.67</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$153.83</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EI Deduction</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$69.67</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$55.42</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Total Deductions on Income</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$2,925.44</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$704.74</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Net Income</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$5,741.23</w:t>
            </w:r>
          </w:p>
        </w:tc>
        <w:tc>
          <w:tcPr>
            <w:tcW w:w="1437" w:type="dxa"/>
            <w:tcBorders>
              <w:top w:val="nil"/>
              <w:left w:val="nil"/>
              <w:bottom w:val="single" w:sz="4" w:space="0" w:color="auto"/>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$2,695.26</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Total Monthly Income</w:t>
            </w:r>
          </w:p>
        </w:tc>
        <w:tc>
          <w:tcPr>
            <w:tcW w:w="1523" w:type="dxa"/>
            <w:gridSpan w:val="3"/>
            <w:tcBorders>
              <w:top w:val="nil"/>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$8,436.49</w:t>
            </w:r>
          </w:p>
        </w:tc>
        <w:tc>
          <w:tcPr>
            <w:tcW w:w="1437" w:type="dxa"/>
            <w:vMerge w:val="restart"/>
            <w:tcBorders>
              <w:top w:val="nil"/>
              <w:left w:val="single" w:sz="4" w:space="0" w:color="auto"/>
              <w:bottom w:val="single" w:sz="4" w:space="0" w:color="000000"/>
              <w:right w:val="single" w:sz="8" w:space="0" w:color="auto"/>
            </w:tcBorders>
            <w:shd w:val="clear" w:color="000000" w:fill="FDE9D9"/>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nil"/>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Total Annual Income</w:t>
            </w:r>
          </w:p>
        </w:tc>
        <w:tc>
          <w:tcPr>
            <w:tcW w:w="1523" w:type="dxa"/>
            <w:gridSpan w:val="3"/>
            <w:tcBorders>
              <w:top w:val="nil"/>
              <w:left w:val="nil"/>
              <w:bottom w:val="nil"/>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$101,237.88</w:t>
            </w:r>
          </w:p>
        </w:tc>
        <w:tc>
          <w:tcPr>
            <w:tcW w:w="1437" w:type="dxa"/>
            <w:vMerge/>
            <w:tcBorders>
              <w:top w:val="nil"/>
              <w:left w:val="single" w:sz="4" w:space="0" w:color="auto"/>
              <w:bottom w:val="single" w:sz="4" w:space="0" w:color="000000"/>
              <w:right w:val="single" w:sz="8" w:space="0" w:color="auto"/>
            </w:tcBorders>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r>
      <w:tr w:rsidR="00511359" w:rsidRPr="00511359" w:rsidTr="005E20F5">
        <w:trPr>
          <w:gridAfter w:val="5"/>
          <w:wAfter w:w="7800" w:type="dxa"/>
          <w:trHeight w:val="319"/>
        </w:trPr>
        <w:tc>
          <w:tcPr>
            <w:tcW w:w="3380" w:type="dxa"/>
            <w:tcBorders>
              <w:top w:val="single" w:sz="4" w:space="0" w:color="auto"/>
              <w:left w:val="single" w:sz="8" w:space="0" w:color="auto"/>
              <w:bottom w:val="nil"/>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Child support Benefit Monthly</w:t>
            </w:r>
          </w:p>
        </w:tc>
        <w:tc>
          <w:tcPr>
            <w:tcW w:w="1523" w:type="dxa"/>
            <w:gridSpan w:val="3"/>
            <w:tcBorders>
              <w:top w:val="single" w:sz="4" w:space="0" w:color="auto"/>
              <w:left w:val="nil"/>
              <w:bottom w:val="nil"/>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$826.42</w:t>
            </w:r>
          </w:p>
        </w:tc>
        <w:tc>
          <w:tcPr>
            <w:tcW w:w="1437" w:type="dxa"/>
            <w:vMerge/>
            <w:tcBorders>
              <w:top w:val="nil"/>
              <w:left w:val="single" w:sz="4" w:space="0" w:color="auto"/>
              <w:bottom w:val="single" w:sz="4" w:space="0" w:color="000000"/>
              <w:right w:val="single" w:sz="8" w:space="0" w:color="auto"/>
            </w:tcBorders>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r>
      <w:tr w:rsidR="00511359" w:rsidRPr="00511359" w:rsidTr="005E20F5">
        <w:trPr>
          <w:gridAfter w:val="5"/>
          <w:wAfter w:w="7800" w:type="dxa"/>
          <w:trHeight w:val="319"/>
        </w:trPr>
        <w:tc>
          <w:tcPr>
            <w:tcW w:w="3380" w:type="dxa"/>
            <w:tcBorders>
              <w:top w:val="single" w:sz="4" w:space="0" w:color="auto"/>
              <w:left w:val="single" w:sz="8" w:space="0" w:color="auto"/>
              <w:bottom w:val="nil"/>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Child support Benefit Annually</w:t>
            </w:r>
          </w:p>
        </w:tc>
        <w:tc>
          <w:tcPr>
            <w:tcW w:w="1523" w:type="dxa"/>
            <w:gridSpan w:val="3"/>
            <w:tcBorders>
              <w:top w:val="single" w:sz="4" w:space="0" w:color="auto"/>
              <w:left w:val="nil"/>
              <w:bottom w:val="single" w:sz="4" w:space="0" w:color="auto"/>
              <w:right w:val="single" w:sz="4"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$9,917.04</w:t>
            </w:r>
          </w:p>
        </w:tc>
        <w:tc>
          <w:tcPr>
            <w:tcW w:w="1437" w:type="dxa"/>
            <w:vMerge/>
            <w:tcBorders>
              <w:top w:val="nil"/>
              <w:left w:val="single" w:sz="4" w:space="0" w:color="auto"/>
              <w:bottom w:val="single" w:sz="4" w:space="0" w:color="000000"/>
              <w:right w:val="single" w:sz="8" w:space="0" w:color="auto"/>
            </w:tcBorders>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r>
      <w:tr w:rsidR="00511359" w:rsidRPr="00511359" w:rsidTr="005E20F5">
        <w:trPr>
          <w:gridAfter w:val="5"/>
          <w:wAfter w:w="7800" w:type="dxa"/>
          <w:trHeight w:val="319"/>
        </w:trPr>
        <w:tc>
          <w:tcPr>
            <w:tcW w:w="3380" w:type="dxa"/>
            <w:tcBorders>
              <w:top w:val="single" w:sz="4" w:space="0" w:color="auto"/>
              <w:left w:val="single" w:sz="8" w:space="0" w:color="auto"/>
              <w:bottom w:val="nil"/>
              <w:right w:val="single" w:sz="4" w:space="0" w:color="auto"/>
            </w:tcBorders>
            <w:shd w:val="clear" w:color="000000" w:fill="FDE9D9"/>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Total Income (Monthly &amp; annual)</w:t>
            </w:r>
          </w:p>
        </w:tc>
        <w:tc>
          <w:tcPr>
            <w:tcW w:w="1523" w:type="dxa"/>
            <w:gridSpan w:val="3"/>
            <w:tcBorders>
              <w:top w:val="nil"/>
              <w:left w:val="nil"/>
              <w:bottom w:val="nil"/>
              <w:right w:val="nil"/>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$9,262.91</w:t>
            </w:r>
          </w:p>
        </w:tc>
        <w:tc>
          <w:tcPr>
            <w:tcW w:w="1437" w:type="dxa"/>
            <w:tcBorders>
              <w:top w:val="nil"/>
              <w:left w:val="single" w:sz="4" w:space="0" w:color="auto"/>
              <w:bottom w:val="nil"/>
              <w:right w:val="single" w:sz="8" w:space="0" w:color="auto"/>
            </w:tcBorders>
            <w:shd w:val="clear" w:color="000000" w:fill="FDE9D9"/>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$111,154.92</w:t>
            </w:r>
          </w:p>
        </w:tc>
      </w:tr>
      <w:tr w:rsidR="00511359" w:rsidRPr="00511359" w:rsidTr="005E20F5">
        <w:trPr>
          <w:gridAfter w:val="5"/>
          <w:wAfter w:w="7800" w:type="dxa"/>
          <w:trHeight w:val="319"/>
        </w:trPr>
        <w:tc>
          <w:tcPr>
            <w:tcW w:w="3380" w:type="dxa"/>
            <w:vMerge w:val="restart"/>
            <w:tcBorders>
              <w:top w:val="single" w:sz="8" w:space="0" w:color="auto"/>
              <w:left w:val="single" w:sz="8" w:space="0" w:color="auto"/>
              <w:bottom w:val="single" w:sz="4" w:space="0" w:color="000000"/>
              <w:right w:val="single" w:sz="4" w:space="0" w:color="auto"/>
            </w:tcBorders>
            <w:shd w:val="clear" w:color="000000" w:fill="B8CCE4"/>
            <w:noWrap/>
            <w:vAlign w:val="center"/>
            <w:hideMark/>
          </w:tcPr>
          <w:p w:rsidR="00511359" w:rsidRPr="00511359" w:rsidRDefault="00B32205"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Particulars</w:t>
            </w:r>
          </w:p>
        </w:tc>
        <w:tc>
          <w:tcPr>
            <w:tcW w:w="2960" w:type="dxa"/>
            <w:gridSpan w:val="4"/>
            <w:tcBorders>
              <w:top w:val="single" w:sz="8" w:space="0" w:color="auto"/>
              <w:left w:val="nil"/>
              <w:bottom w:val="single" w:sz="4" w:space="0" w:color="auto"/>
              <w:right w:val="single" w:sz="4" w:space="0" w:color="auto"/>
            </w:tcBorders>
            <w:shd w:val="clear" w:color="000000" w:fill="B8CCE4"/>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Current Expenses</w:t>
            </w:r>
          </w:p>
        </w:tc>
      </w:tr>
      <w:tr w:rsidR="00511359" w:rsidRPr="00511359" w:rsidTr="005E20F5">
        <w:trPr>
          <w:gridAfter w:val="5"/>
          <w:wAfter w:w="7800" w:type="dxa"/>
          <w:trHeight w:val="319"/>
        </w:trPr>
        <w:tc>
          <w:tcPr>
            <w:tcW w:w="3380" w:type="dxa"/>
            <w:vMerge/>
            <w:tcBorders>
              <w:top w:val="single" w:sz="8" w:space="0" w:color="auto"/>
              <w:left w:val="single" w:sz="8" w:space="0" w:color="auto"/>
              <w:bottom w:val="single" w:sz="4" w:space="0" w:color="000000"/>
              <w:right w:val="single" w:sz="4" w:space="0" w:color="auto"/>
            </w:tcBorders>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p>
        </w:tc>
        <w:tc>
          <w:tcPr>
            <w:tcW w:w="1523" w:type="dxa"/>
            <w:gridSpan w:val="3"/>
            <w:tcBorders>
              <w:top w:val="nil"/>
              <w:left w:val="nil"/>
              <w:bottom w:val="single" w:sz="4" w:space="0" w:color="auto"/>
              <w:right w:val="single" w:sz="4" w:space="0" w:color="auto"/>
            </w:tcBorders>
            <w:shd w:val="clear" w:color="000000" w:fill="B8CCE4"/>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Monthly</w:t>
            </w:r>
          </w:p>
        </w:tc>
        <w:tc>
          <w:tcPr>
            <w:tcW w:w="1437" w:type="dxa"/>
            <w:tcBorders>
              <w:top w:val="nil"/>
              <w:left w:val="nil"/>
              <w:bottom w:val="single" w:sz="4" w:space="0" w:color="auto"/>
              <w:right w:val="single" w:sz="4" w:space="0" w:color="auto"/>
            </w:tcBorders>
            <w:shd w:val="clear" w:color="000000" w:fill="B8CCE4"/>
            <w:noWrap/>
            <w:vAlign w:val="bottom"/>
            <w:hideMark/>
          </w:tcPr>
          <w:p w:rsidR="00511359" w:rsidRPr="00511359" w:rsidRDefault="00511359" w:rsidP="00511359">
            <w:pPr>
              <w:spacing w:after="0" w:line="240" w:lineRule="auto"/>
              <w:jc w:val="center"/>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Annually</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Fixed Expenses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Property Taxes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xml:space="preserve">Home insurance </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$62.50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$750.00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Life Fred insurance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Life Fred insurance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Life Francine insurance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Disbility Fred insurance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Insurance Van</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Insurance truck</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$160.00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$1,920.00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Licensing Francine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$8.33</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$99.96</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Licensing Fred</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$8.33</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$99.96</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Fuel Francine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Fuel Fred</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$225.00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$2,700.00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Car maintenance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$960.00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Mortgage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$1,374.00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$16,488.00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Pick up truck payment</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$510.00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$6,120.00</w:t>
            </w:r>
          </w:p>
        </w:tc>
      </w:tr>
      <w:tr w:rsidR="00511359" w:rsidRPr="00511359" w:rsidTr="005E20F5">
        <w:trPr>
          <w:gridAfter w:val="5"/>
          <w:wAfter w:w="7800" w:type="dxa"/>
          <w:trHeight w:val="585"/>
        </w:trPr>
        <w:tc>
          <w:tcPr>
            <w:tcW w:w="3380" w:type="dxa"/>
            <w:tcBorders>
              <w:top w:val="nil"/>
              <w:left w:val="single" w:sz="8" w:space="0" w:color="auto"/>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New loan</w:t>
            </w:r>
          </w:p>
        </w:tc>
        <w:tc>
          <w:tcPr>
            <w:tcW w:w="1523" w:type="dxa"/>
            <w:gridSpan w:val="3"/>
            <w:tcBorders>
              <w:top w:val="nil"/>
              <w:left w:val="nil"/>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Line of Credit</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Credit card HBC</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$2,400.00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Credit card BMO</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Old Line of credit</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$240.00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$2,880.00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lastRenderedPageBreak/>
              <w:t>Bank fees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$180.00</w:t>
            </w:r>
          </w:p>
        </w:tc>
      </w:tr>
      <w:tr w:rsidR="00511359" w:rsidRPr="00511359" w:rsidTr="005E20F5">
        <w:trPr>
          <w:gridAfter w:val="5"/>
          <w:wAfter w:w="7800" w:type="dxa"/>
          <w:trHeight w:val="615"/>
        </w:trPr>
        <w:tc>
          <w:tcPr>
            <w:tcW w:w="3380" w:type="dxa"/>
            <w:tcBorders>
              <w:top w:val="nil"/>
              <w:left w:val="single" w:sz="8" w:space="0" w:color="auto"/>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Francine's pension at work</w:t>
            </w:r>
          </w:p>
        </w:tc>
        <w:tc>
          <w:tcPr>
            <w:tcW w:w="1523" w:type="dxa"/>
            <w:gridSpan w:val="3"/>
            <w:tcBorders>
              <w:top w:val="nil"/>
              <w:left w:val="nil"/>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$170.00</w:t>
            </w:r>
          </w:p>
        </w:tc>
        <w:tc>
          <w:tcPr>
            <w:tcW w:w="1437" w:type="dxa"/>
            <w:tcBorders>
              <w:top w:val="nil"/>
              <w:left w:val="nil"/>
              <w:bottom w:val="single" w:sz="4" w:space="0" w:color="auto"/>
              <w:right w:val="single" w:sz="4" w:space="0" w:color="auto"/>
            </w:tcBorders>
            <w:shd w:val="clear" w:color="000000" w:fill="FCD5B4"/>
            <w:noWrap/>
            <w:vAlign w:val="center"/>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$2,040.00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Variable Expenses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xml:space="preserve">Electricity </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$1,680.00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Gas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$2,220.00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Water and sewer</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$85.00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$1,020.00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Supplies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Phone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$110.00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$1,320.00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Cable / satelite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Garden</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Groceries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Dining out</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Medical</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Hair/nails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$780.00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Clothing</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$1,800.00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Dry cleaning</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Children clothing</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Child care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$14,400.00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Babysitting</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$2,400.00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Toys/games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Video/DVD</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$420.00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CDs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$360.00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Movies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Concerts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Sailing club membership</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$360.00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Lunch money</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$250.00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$3,000.00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Francine Cell phone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$60.00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$720.00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Fred Cell phone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$1,140.00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Charity 1</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$240.00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Maintenance or repairs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$75.00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$900.00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Discretionary Expense</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$493.33</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$5,919.96</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RESP</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$100.00</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$1,200.00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RRSP</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DC Plan contributions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$0.00</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Total Expenses</w:t>
            </w:r>
          </w:p>
        </w:tc>
        <w:tc>
          <w:tcPr>
            <w:tcW w:w="1523" w:type="dxa"/>
            <w:gridSpan w:val="3"/>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$8,436.49</w:t>
            </w:r>
          </w:p>
        </w:tc>
        <w:tc>
          <w:tcPr>
            <w:tcW w:w="1437" w:type="dxa"/>
            <w:tcBorders>
              <w:top w:val="nil"/>
              <w:left w:val="nil"/>
              <w:bottom w:val="single" w:sz="4" w:space="0" w:color="auto"/>
              <w:right w:val="single" w:sz="4" w:space="0" w:color="auto"/>
            </w:tcBorders>
            <w:shd w:val="clear" w:color="000000" w:fill="FCD5B4"/>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$101,237.88</w:t>
            </w:r>
          </w:p>
        </w:tc>
      </w:tr>
      <w:tr w:rsidR="00511359" w:rsidRPr="00511359" w:rsidTr="005E20F5">
        <w:trPr>
          <w:gridAfter w:val="5"/>
          <w:wAfter w:w="7800" w:type="dxa"/>
          <w:trHeight w:val="319"/>
        </w:trPr>
        <w:tc>
          <w:tcPr>
            <w:tcW w:w="3380" w:type="dxa"/>
            <w:tcBorders>
              <w:top w:val="nil"/>
              <w:left w:val="single" w:sz="8" w:space="0" w:color="auto"/>
              <w:bottom w:val="single" w:sz="4" w:space="0" w:color="auto"/>
              <w:right w:val="single" w:sz="4" w:space="0" w:color="auto"/>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523" w:type="dxa"/>
            <w:gridSpan w:val="3"/>
            <w:tcBorders>
              <w:top w:val="nil"/>
              <w:left w:val="nil"/>
              <w:bottom w:val="single" w:sz="4" w:space="0" w:color="auto"/>
              <w:right w:val="single" w:sz="4" w:space="0" w:color="auto"/>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c>
          <w:tcPr>
            <w:tcW w:w="1437" w:type="dxa"/>
            <w:tcBorders>
              <w:top w:val="nil"/>
              <w:left w:val="nil"/>
              <w:bottom w:val="single" w:sz="4" w:space="0" w:color="auto"/>
              <w:right w:val="single" w:sz="4" w:space="0" w:color="auto"/>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 </w:t>
            </w:r>
          </w:p>
        </w:tc>
      </w:tr>
      <w:tr w:rsidR="00511359" w:rsidRPr="00511359" w:rsidTr="005E20F5">
        <w:trPr>
          <w:gridAfter w:val="5"/>
          <w:wAfter w:w="7800" w:type="dxa"/>
          <w:trHeight w:val="319"/>
        </w:trPr>
        <w:tc>
          <w:tcPr>
            <w:tcW w:w="3380" w:type="dxa"/>
            <w:tcBorders>
              <w:top w:val="nil"/>
              <w:left w:val="single" w:sz="8" w:space="0" w:color="auto"/>
              <w:bottom w:val="single" w:sz="8" w:space="0" w:color="auto"/>
              <w:right w:val="single" w:sz="4" w:space="0" w:color="auto"/>
            </w:tcBorders>
            <w:shd w:val="clear" w:color="auto" w:fill="auto"/>
            <w:noWrap/>
            <w:vAlign w:val="bottom"/>
            <w:hideMark/>
          </w:tcPr>
          <w:p w:rsidR="00511359" w:rsidRPr="00511359" w:rsidRDefault="00511359" w:rsidP="00511359">
            <w:pPr>
              <w:spacing w:after="0" w:line="240" w:lineRule="auto"/>
              <w:rPr>
                <w:rFonts w:ascii="Calibri" w:eastAsia="Times New Roman" w:hAnsi="Calibri" w:cs="Calibri"/>
                <w:color w:val="000000"/>
                <w:sz w:val="24"/>
                <w:szCs w:val="24"/>
                <w:lang w:eastAsia="en-CA"/>
              </w:rPr>
            </w:pPr>
            <w:r w:rsidRPr="00511359">
              <w:rPr>
                <w:rFonts w:ascii="Calibri" w:eastAsia="Times New Roman" w:hAnsi="Calibri" w:cs="Calibri"/>
                <w:color w:val="000000"/>
                <w:sz w:val="24"/>
                <w:szCs w:val="24"/>
                <w:lang w:eastAsia="en-CA"/>
              </w:rPr>
              <w:t>Shortfall/</w:t>
            </w:r>
            <w:r w:rsidRPr="00511359">
              <w:rPr>
                <w:rFonts w:ascii="Calibri" w:eastAsia="Times New Roman" w:hAnsi="Calibri" w:cs="Calibri"/>
                <w:b/>
                <w:bCs/>
                <w:color w:val="000000"/>
                <w:sz w:val="24"/>
                <w:szCs w:val="24"/>
                <w:lang w:eastAsia="en-CA"/>
              </w:rPr>
              <w:t>Surplus</w:t>
            </w:r>
          </w:p>
        </w:tc>
        <w:tc>
          <w:tcPr>
            <w:tcW w:w="1523" w:type="dxa"/>
            <w:gridSpan w:val="3"/>
            <w:tcBorders>
              <w:top w:val="nil"/>
              <w:left w:val="nil"/>
              <w:bottom w:val="single" w:sz="8" w:space="0" w:color="auto"/>
              <w:right w:val="single" w:sz="4" w:space="0" w:color="auto"/>
            </w:tcBorders>
            <w:shd w:val="clear" w:color="auto" w:fill="auto"/>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$0.00</w:t>
            </w:r>
          </w:p>
        </w:tc>
        <w:tc>
          <w:tcPr>
            <w:tcW w:w="1437" w:type="dxa"/>
            <w:tcBorders>
              <w:top w:val="nil"/>
              <w:left w:val="nil"/>
              <w:bottom w:val="single" w:sz="8" w:space="0" w:color="auto"/>
              <w:right w:val="single" w:sz="4" w:space="0" w:color="auto"/>
            </w:tcBorders>
            <w:shd w:val="clear" w:color="auto" w:fill="auto"/>
            <w:noWrap/>
            <w:vAlign w:val="bottom"/>
            <w:hideMark/>
          </w:tcPr>
          <w:p w:rsidR="00511359" w:rsidRPr="00511359" w:rsidRDefault="00511359" w:rsidP="00511359">
            <w:pPr>
              <w:spacing w:after="0" w:line="240" w:lineRule="auto"/>
              <w:jc w:val="right"/>
              <w:rPr>
                <w:rFonts w:ascii="Calibri" w:eastAsia="Times New Roman" w:hAnsi="Calibri" w:cs="Calibri"/>
                <w:b/>
                <w:bCs/>
                <w:color w:val="000000"/>
                <w:sz w:val="24"/>
                <w:szCs w:val="24"/>
                <w:lang w:eastAsia="en-CA"/>
              </w:rPr>
            </w:pPr>
            <w:r w:rsidRPr="00511359">
              <w:rPr>
                <w:rFonts w:ascii="Calibri" w:eastAsia="Times New Roman" w:hAnsi="Calibri" w:cs="Calibri"/>
                <w:b/>
                <w:bCs/>
                <w:color w:val="000000"/>
                <w:sz w:val="24"/>
                <w:szCs w:val="24"/>
                <w:lang w:eastAsia="en-CA"/>
              </w:rPr>
              <w:t>$0.00</w:t>
            </w:r>
          </w:p>
        </w:tc>
      </w:tr>
      <w:tr w:rsidR="005E20F5" w:rsidRPr="005E20F5" w:rsidTr="005E20F5">
        <w:trPr>
          <w:trHeight w:val="300"/>
        </w:trPr>
        <w:tc>
          <w:tcPr>
            <w:tcW w:w="14140" w:type="dxa"/>
            <w:gridSpan w:val="10"/>
            <w:tcBorders>
              <w:top w:val="nil"/>
              <w:left w:val="nil"/>
              <w:bottom w:val="nil"/>
              <w:right w:val="nil"/>
            </w:tcBorders>
            <w:shd w:val="clear" w:color="auto" w:fill="auto"/>
            <w:vAlign w:val="center"/>
            <w:hideMark/>
          </w:tcPr>
          <w:p w:rsidR="005E20F5" w:rsidRPr="005E20F5" w:rsidRDefault="005E20F5" w:rsidP="005E20F5">
            <w:pPr>
              <w:spacing w:after="0" w:line="240" w:lineRule="auto"/>
              <w:jc w:val="center"/>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Current &amp; Proposed Monthly Budget </w:t>
            </w:r>
          </w:p>
        </w:tc>
      </w:tr>
      <w:tr w:rsidR="005E20F5" w:rsidRPr="005E20F5" w:rsidTr="005E20F5">
        <w:trPr>
          <w:trHeight w:val="300"/>
        </w:trPr>
        <w:tc>
          <w:tcPr>
            <w:tcW w:w="14140" w:type="dxa"/>
            <w:gridSpan w:val="10"/>
            <w:tcBorders>
              <w:top w:val="nil"/>
              <w:left w:val="nil"/>
              <w:bottom w:val="nil"/>
              <w:right w:val="nil"/>
            </w:tcBorders>
            <w:shd w:val="clear" w:color="auto" w:fill="auto"/>
            <w:vAlign w:val="center"/>
            <w:hideMark/>
          </w:tcPr>
          <w:p w:rsidR="005E20F5" w:rsidRPr="005E20F5" w:rsidRDefault="005E20F5" w:rsidP="005E20F5">
            <w:pPr>
              <w:spacing w:after="0" w:line="240" w:lineRule="auto"/>
              <w:jc w:val="center"/>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lastRenderedPageBreak/>
              <w:t xml:space="preserve">For </w:t>
            </w:r>
          </w:p>
        </w:tc>
      </w:tr>
      <w:tr w:rsidR="005E20F5" w:rsidRPr="005E20F5" w:rsidTr="005E20F5">
        <w:trPr>
          <w:trHeight w:val="300"/>
        </w:trPr>
        <w:tc>
          <w:tcPr>
            <w:tcW w:w="14140" w:type="dxa"/>
            <w:gridSpan w:val="10"/>
            <w:tcBorders>
              <w:top w:val="nil"/>
              <w:left w:val="nil"/>
              <w:bottom w:val="nil"/>
              <w:right w:val="nil"/>
            </w:tcBorders>
            <w:shd w:val="clear" w:color="auto" w:fill="auto"/>
            <w:vAlign w:val="center"/>
            <w:hideMark/>
          </w:tcPr>
          <w:p w:rsidR="005E20F5" w:rsidRPr="005E20F5" w:rsidRDefault="005E20F5" w:rsidP="005E20F5">
            <w:pPr>
              <w:spacing w:after="0" w:line="240" w:lineRule="auto"/>
              <w:jc w:val="center"/>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Mr. &amp; Mrs. Franklins</w:t>
            </w:r>
          </w:p>
        </w:tc>
      </w:tr>
      <w:tr w:rsidR="005E20F5" w:rsidRPr="005E20F5" w:rsidTr="005E20F5">
        <w:trPr>
          <w:trHeight w:val="300"/>
        </w:trPr>
        <w:tc>
          <w:tcPr>
            <w:tcW w:w="4361" w:type="dxa"/>
            <w:gridSpan w:val="2"/>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Particular</w:t>
            </w:r>
          </w:p>
        </w:tc>
        <w:tc>
          <w:tcPr>
            <w:tcW w:w="523"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Fred</w:t>
            </w:r>
          </w:p>
        </w:tc>
        <w:tc>
          <w:tcPr>
            <w:tcW w:w="2848" w:type="dxa"/>
            <w:gridSpan w:val="3"/>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Current Monthly Expenses</w:t>
            </w:r>
          </w:p>
        </w:tc>
        <w:tc>
          <w:tcPr>
            <w:tcW w:w="1820"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Revised Monthly</w:t>
            </w:r>
          </w:p>
        </w:tc>
        <w:tc>
          <w:tcPr>
            <w:tcW w:w="954"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333F4F"/>
                <w:sz w:val="20"/>
                <w:szCs w:val="20"/>
                <w:lang w:eastAsia="en-CA"/>
              </w:rPr>
            </w:pPr>
            <w:r w:rsidRPr="005E20F5">
              <w:rPr>
                <w:rFonts w:ascii="Calibri" w:eastAsia="Times New Roman" w:hAnsi="Calibri" w:cs="Calibri"/>
                <w:color w:val="333F4F"/>
                <w:sz w:val="20"/>
                <w:szCs w:val="20"/>
                <w:lang w:eastAsia="en-CA"/>
              </w:rPr>
              <w:t>Francine</w:t>
            </w:r>
          </w:p>
        </w:tc>
        <w:tc>
          <w:tcPr>
            <w:tcW w:w="1814"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r w:rsidRPr="005E20F5">
              <w:rPr>
                <w:rFonts w:ascii="Calibri" w:eastAsia="Times New Roman" w:hAnsi="Calibri" w:cs="Calibri"/>
                <w:color w:val="000000"/>
                <w:sz w:val="18"/>
                <w:szCs w:val="18"/>
                <w:lang w:eastAsia="en-CA"/>
              </w:rPr>
              <w:t>Current Monthly</w:t>
            </w:r>
          </w:p>
        </w:tc>
        <w:tc>
          <w:tcPr>
            <w:tcW w:w="1820"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r w:rsidRPr="005E20F5">
              <w:rPr>
                <w:rFonts w:ascii="Calibri" w:eastAsia="Times New Roman" w:hAnsi="Calibri" w:cs="Calibri"/>
                <w:color w:val="000000"/>
                <w:sz w:val="18"/>
                <w:szCs w:val="18"/>
                <w:lang w:eastAsia="en-CA"/>
              </w:rPr>
              <w:t>Revised Monthly</w:t>
            </w: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Gross Income</w:t>
            </w:r>
          </w:p>
        </w:tc>
        <w:tc>
          <w:tcPr>
            <w:tcW w:w="523"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2848" w:type="dxa"/>
            <w:gridSpan w:val="3"/>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8666.67</w:t>
            </w:r>
          </w:p>
        </w:tc>
        <w:tc>
          <w:tcPr>
            <w:tcW w:w="1820"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954"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18"/>
                <w:szCs w:val="18"/>
                <w:lang w:eastAsia="en-CA"/>
              </w:rPr>
            </w:pPr>
            <w:r w:rsidRPr="005E20F5">
              <w:rPr>
                <w:rFonts w:ascii="Calibri" w:eastAsia="Times New Roman" w:hAnsi="Calibri" w:cs="Calibri"/>
                <w:color w:val="000000"/>
                <w:sz w:val="18"/>
                <w:szCs w:val="18"/>
                <w:lang w:eastAsia="en-CA"/>
              </w:rPr>
              <w:t>3400</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Total Deduction(taxes &amp; benefits)</w:t>
            </w:r>
          </w:p>
        </w:tc>
        <w:tc>
          <w:tcPr>
            <w:tcW w:w="523"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2848" w:type="dxa"/>
            <w:gridSpan w:val="3"/>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2925.44</w:t>
            </w:r>
          </w:p>
        </w:tc>
        <w:tc>
          <w:tcPr>
            <w:tcW w:w="1820"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954"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18"/>
                <w:szCs w:val="18"/>
                <w:lang w:eastAsia="en-CA"/>
              </w:rPr>
            </w:pPr>
            <w:r w:rsidRPr="005E20F5">
              <w:rPr>
                <w:rFonts w:ascii="Calibri" w:eastAsia="Times New Roman" w:hAnsi="Calibri" w:cs="Calibri"/>
                <w:color w:val="000000"/>
                <w:sz w:val="18"/>
                <w:szCs w:val="18"/>
                <w:lang w:eastAsia="en-CA"/>
              </w:rPr>
              <w:t>704.74</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Net Income</w:t>
            </w:r>
          </w:p>
        </w:tc>
        <w:tc>
          <w:tcPr>
            <w:tcW w:w="523"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2848" w:type="dxa"/>
            <w:gridSpan w:val="3"/>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5741.23</w:t>
            </w:r>
          </w:p>
        </w:tc>
        <w:tc>
          <w:tcPr>
            <w:tcW w:w="1820"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954" w:type="dxa"/>
            <w:tcBorders>
              <w:top w:val="nil"/>
              <w:left w:val="nil"/>
              <w:bottom w:val="nil"/>
              <w:right w:val="nil"/>
            </w:tcBorders>
            <w:shd w:val="clear" w:color="000000" w:fill="8EAADC"/>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18"/>
                <w:szCs w:val="18"/>
                <w:lang w:eastAsia="en-CA"/>
              </w:rPr>
            </w:pPr>
            <w:r w:rsidRPr="005E20F5">
              <w:rPr>
                <w:rFonts w:ascii="Calibri" w:eastAsia="Times New Roman" w:hAnsi="Calibri" w:cs="Calibri"/>
                <w:b/>
                <w:bCs/>
                <w:color w:val="000000"/>
                <w:sz w:val="18"/>
                <w:szCs w:val="18"/>
                <w:lang w:eastAsia="en-CA"/>
              </w:rPr>
              <w:t>2695.26</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Net Income before Chid Care Benefit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single" w:sz="4" w:space="0" w:color="auto"/>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8426.49</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single" w:sz="4" w:space="0" w:color="auto"/>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r w:rsidRPr="005E20F5">
              <w:rPr>
                <w:rFonts w:ascii="Calibri" w:eastAsia="Times New Roman" w:hAnsi="Calibri" w:cs="Calibri"/>
                <w:color w:val="000000"/>
                <w:sz w:val="18"/>
                <w:szCs w:val="18"/>
                <w:lang w:eastAsia="en-CA"/>
              </w:rPr>
              <w:t>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CCB monthly for your 3 Kids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1296</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Total Income Monthly received for both</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single" w:sz="4" w:space="0" w:color="auto"/>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8436.49</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9732.49</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000000" w:fill="C5E0B2"/>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Particular</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center"/>
            <w:hideMark/>
          </w:tcPr>
          <w:p w:rsidR="005E20F5" w:rsidRPr="005E20F5" w:rsidRDefault="005E20F5" w:rsidP="005E20F5">
            <w:pPr>
              <w:spacing w:after="0" w:line="240" w:lineRule="auto"/>
              <w:jc w:val="center"/>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Total current Expenses</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000000" w:fill="C5E0B2"/>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Housing</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Mortgage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$1,374.00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Property tax</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300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Phone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$110.00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110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Electricity </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$140.00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140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Gas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$185.00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185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Water &amp; Sewer</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Cable/Satellite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$120.00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60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Maintenance or Repair</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$75.00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Supplies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Garden</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Subtotal</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$2,539.00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Transportation</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Van Payment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Pick-up truck payment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$510.00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510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Insurance Van</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$120.00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120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Insurance Truck</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$160.00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160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Licensing Franchine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$8.33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8.33</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Licensing Fred</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$8.33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8.33</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Fuel Francine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$120.00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120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Fuel Fred</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$225.00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225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Maintenance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80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Subtotal</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$1,231.67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Insurance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Home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$62.50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62.5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Life Fred</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Subtotal</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$77.50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Food</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Grocerie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Dinning out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100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Subtotal</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$450.00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Children</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lastRenderedPageBreak/>
              <w:t>Clothing</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$75.00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Child care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$1,200.00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1200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Babysitting</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Toys/games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francine's grandmother Expenses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$225.00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RESP</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Others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$2,450.00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Personal care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Medical </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$75.00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75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Hair/ Nails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$65.00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50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Clothing</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100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Dry cleaning</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$315.00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Entertainment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Video/DVD</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CDs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Movies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$60.00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Concerts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Sailing club membership</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Lunch money</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100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Francine Cell phone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$60.00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60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Fred Cell phone</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$95.00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95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$610.00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Loans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Line of Credit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$300.00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Credit card HBC</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$200.00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Credit card BMO</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$150.00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Old Line of credit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$240.00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Bank fees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$15.00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15</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$905.00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Savings or Investments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Gifts and Donations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Charity 1</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$20.00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Subtotals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 xml:space="preserve">$20.00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20</w:t>
            </w: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Total Monthly Expenses</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000000"/>
                <w:sz w:val="20"/>
                <w:szCs w:val="20"/>
                <w:lang w:eastAsia="en-CA"/>
              </w:rPr>
              <w:t xml:space="preserve">$8,520.67 </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15"/>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b/>
                <w:bCs/>
                <w:color w:val="000000"/>
                <w:sz w:val="20"/>
                <w:szCs w:val="20"/>
                <w:lang w:eastAsia="en-CA"/>
              </w:rPr>
            </w:pPr>
            <w:r w:rsidRPr="005E20F5">
              <w:rPr>
                <w:rFonts w:ascii="Calibri" w:eastAsia="Times New Roman" w:hAnsi="Calibri" w:cs="Calibri"/>
                <w:b/>
                <w:bCs/>
                <w:color w:val="000000"/>
                <w:sz w:val="20"/>
                <w:szCs w:val="20"/>
                <w:lang w:eastAsia="en-CA"/>
              </w:rPr>
              <w:t>Surplus/Deficit</w:t>
            </w: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single" w:sz="4" w:space="0" w:color="auto"/>
              <w:left w:val="nil"/>
              <w:bottom w:val="double" w:sz="6" w:space="0" w:color="auto"/>
              <w:right w:val="nil"/>
            </w:tcBorders>
            <w:shd w:val="clear" w:color="auto" w:fill="auto"/>
            <w:noWrap/>
            <w:vAlign w:val="bottom"/>
            <w:hideMark/>
          </w:tcPr>
          <w:p w:rsidR="005E20F5" w:rsidRPr="005E20F5" w:rsidRDefault="005E20F5" w:rsidP="005E20F5">
            <w:pPr>
              <w:spacing w:after="0" w:line="240" w:lineRule="auto"/>
              <w:jc w:val="right"/>
              <w:rPr>
                <w:rFonts w:ascii="Calibri" w:eastAsia="Times New Roman" w:hAnsi="Calibri" w:cs="Calibri"/>
                <w:color w:val="000000"/>
                <w:sz w:val="20"/>
                <w:szCs w:val="20"/>
                <w:lang w:eastAsia="en-CA"/>
              </w:rPr>
            </w:pPr>
            <w:r w:rsidRPr="005E20F5">
              <w:rPr>
                <w:rFonts w:ascii="Calibri" w:eastAsia="Times New Roman" w:hAnsi="Calibri" w:cs="Calibri"/>
                <w:color w:val="FF0000"/>
                <w:sz w:val="20"/>
                <w:szCs w:val="20"/>
                <w:lang w:eastAsia="en-CA"/>
              </w:rPr>
              <w:t>($84.18)</w:t>
            </w: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15"/>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r w:rsidR="005E20F5" w:rsidRPr="005E20F5" w:rsidTr="005E20F5">
        <w:trPr>
          <w:trHeight w:val="300"/>
        </w:trPr>
        <w:tc>
          <w:tcPr>
            <w:tcW w:w="4361" w:type="dxa"/>
            <w:gridSpan w:val="2"/>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523"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2848" w:type="dxa"/>
            <w:gridSpan w:val="3"/>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95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20"/>
                <w:szCs w:val="20"/>
                <w:lang w:eastAsia="en-CA"/>
              </w:rPr>
            </w:pPr>
          </w:p>
        </w:tc>
        <w:tc>
          <w:tcPr>
            <w:tcW w:w="1814"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c>
          <w:tcPr>
            <w:tcW w:w="1820" w:type="dxa"/>
            <w:tcBorders>
              <w:top w:val="nil"/>
              <w:left w:val="nil"/>
              <w:bottom w:val="nil"/>
              <w:right w:val="nil"/>
            </w:tcBorders>
            <w:shd w:val="clear" w:color="auto" w:fill="auto"/>
            <w:noWrap/>
            <w:vAlign w:val="bottom"/>
            <w:hideMark/>
          </w:tcPr>
          <w:p w:rsidR="005E20F5" w:rsidRPr="005E20F5" w:rsidRDefault="005E20F5" w:rsidP="005E20F5">
            <w:pPr>
              <w:spacing w:after="0" w:line="240" w:lineRule="auto"/>
              <w:rPr>
                <w:rFonts w:ascii="Calibri" w:eastAsia="Times New Roman" w:hAnsi="Calibri" w:cs="Calibri"/>
                <w:color w:val="000000"/>
                <w:sz w:val="18"/>
                <w:szCs w:val="18"/>
                <w:lang w:eastAsia="en-CA"/>
              </w:rPr>
            </w:pPr>
          </w:p>
        </w:tc>
      </w:tr>
    </w:tbl>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C47F5F" w:rsidRDefault="00C47F5F" w:rsidP="009F0E45">
      <w:pPr>
        <w:spacing w:line="276" w:lineRule="auto"/>
        <w:rPr>
          <w:rFonts w:ascii="Arial" w:hAnsi="Arial" w:cs="Arial"/>
          <w:sz w:val="24"/>
          <w:szCs w:val="24"/>
        </w:rPr>
      </w:pPr>
    </w:p>
    <w:tbl>
      <w:tblPr>
        <w:tblW w:w="7720" w:type="dxa"/>
        <w:tblInd w:w="93" w:type="dxa"/>
        <w:tblLook w:val="04A0"/>
      </w:tblPr>
      <w:tblGrid>
        <w:gridCol w:w="720"/>
        <w:gridCol w:w="1220"/>
        <w:gridCol w:w="1181"/>
        <w:gridCol w:w="1323"/>
        <w:gridCol w:w="1457"/>
        <w:gridCol w:w="1240"/>
        <w:gridCol w:w="1012"/>
      </w:tblGrid>
      <w:tr w:rsidR="00B32205" w:rsidRPr="00B32205" w:rsidTr="00B32205">
        <w:trPr>
          <w:trHeight w:val="822"/>
        </w:trPr>
        <w:tc>
          <w:tcPr>
            <w:tcW w:w="70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000000"/>
                <w:lang w:eastAsia="en-CA"/>
              </w:rPr>
            </w:pPr>
          </w:p>
        </w:tc>
        <w:tc>
          <w:tcPr>
            <w:tcW w:w="122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000000"/>
                <w:lang w:eastAsia="en-CA"/>
              </w:rPr>
            </w:pPr>
          </w:p>
        </w:tc>
        <w:tc>
          <w:tcPr>
            <w:tcW w:w="3600" w:type="dxa"/>
            <w:gridSpan w:val="3"/>
            <w:tcBorders>
              <w:top w:val="single" w:sz="8" w:space="0" w:color="auto"/>
              <w:left w:val="single" w:sz="8" w:space="0" w:color="auto"/>
              <w:bottom w:val="single" w:sz="8" w:space="0" w:color="auto"/>
              <w:right w:val="single" w:sz="8" w:space="0" w:color="000000"/>
            </w:tcBorders>
            <w:shd w:val="clear" w:color="000000" w:fill="C5D9F1"/>
            <w:noWrap/>
            <w:vAlign w:val="center"/>
            <w:hideMark/>
          </w:tcPr>
          <w:p w:rsidR="00B32205" w:rsidRPr="00B32205" w:rsidRDefault="00B32205" w:rsidP="00B32205">
            <w:pPr>
              <w:spacing w:after="0" w:line="240" w:lineRule="auto"/>
              <w:jc w:val="center"/>
              <w:rPr>
                <w:rFonts w:ascii="Calibri" w:eastAsia="Times New Roman" w:hAnsi="Calibri" w:cs="Calibri"/>
                <w:b/>
                <w:bCs/>
                <w:color w:val="000000"/>
                <w:sz w:val="30"/>
                <w:szCs w:val="30"/>
                <w:lang w:eastAsia="en-CA"/>
              </w:rPr>
            </w:pPr>
            <w:r w:rsidRPr="00B32205">
              <w:rPr>
                <w:rFonts w:ascii="Calibri" w:eastAsia="Times New Roman" w:hAnsi="Calibri" w:cs="Calibri"/>
                <w:b/>
                <w:bCs/>
                <w:color w:val="000000"/>
                <w:sz w:val="30"/>
                <w:szCs w:val="30"/>
                <w:lang w:eastAsia="en-CA"/>
              </w:rPr>
              <w:t>DCP contributions</w:t>
            </w:r>
            <w:r>
              <w:rPr>
                <w:rFonts w:ascii="Calibri" w:eastAsia="Times New Roman" w:hAnsi="Calibri" w:cs="Calibri"/>
                <w:b/>
                <w:bCs/>
                <w:color w:val="000000"/>
                <w:sz w:val="30"/>
                <w:szCs w:val="30"/>
                <w:lang w:eastAsia="en-CA"/>
              </w:rPr>
              <w:t xml:space="preserve"> of Francine</w:t>
            </w:r>
          </w:p>
        </w:tc>
        <w:tc>
          <w:tcPr>
            <w:tcW w:w="124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lang w:eastAsia="en-CA"/>
              </w:rPr>
            </w:pPr>
          </w:p>
        </w:tc>
        <w:tc>
          <w:tcPr>
            <w:tcW w:w="96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lang w:eastAsia="en-CA"/>
              </w:rPr>
            </w:pPr>
          </w:p>
        </w:tc>
      </w:tr>
      <w:tr w:rsidR="00B32205" w:rsidRPr="00B32205" w:rsidTr="00B32205">
        <w:trPr>
          <w:trHeight w:val="720"/>
        </w:trPr>
        <w:tc>
          <w:tcPr>
            <w:tcW w:w="700" w:type="dxa"/>
            <w:tcBorders>
              <w:top w:val="single" w:sz="8" w:space="0" w:color="auto"/>
              <w:left w:val="single" w:sz="8" w:space="0" w:color="auto"/>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YEAR </w:t>
            </w:r>
          </w:p>
        </w:tc>
        <w:tc>
          <w:tcPr>
            <w:tcW w:w="1220" w:type="dxa"/>
            <w:tcBorders>
              <w:top w:val="single" w:sz="8" w:space="0" w:color="auto"/>
              <w:left w:val="nil"/>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Age at start of year</w:t>
            </w:r>
          </w:p>
        </w:tc>
        <w:tc>
          <w:tcPr>
            <w:tcW w:w="1080" w:type="dxa"/>
            <w:tcBorders>
              <w:top w:val="nil"/>
              <w:left w:val="nil"/>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Beginning Balance</w:t>
            </w:r>
          </w:p>
        </w:tc>
        <w:tc>
          <w:tcPr>
            <w:tcW w:w="1180" w:type="dxa"/>
            <w:tcBorders>
              <w:top w:val="nil"/>
              <w:left w:val="nil"/>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Investment Growth</w:t>
            </w:r>
          </w:p>
        </w:tc>
        <w:tc>
          <w:tcPr>
            <w:tcW w:w="1340" w:type="dxa"/>
            <w:tcBorders>
              <w:top w:val="nil"/>
              <w:left w:val="nil"/>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Contribution</w:t>
            </w:r>
          </w:p>
        </w:tc>
        <w:tc>
          <w:tcPr>
            <w:tcW w:w="1240" w:type="dxa"/>
            <w:tcBorders>
              <w:top w:val="single" w:sz="8" w:space="0" w:color="auto"/>
              <w:left w:val="nil"/>
              <w:bottom w:val="single" w:sz="4" w:space="0" w:color="auto"/>
              <w:right w:val="single" w:sz="4"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Ending </w:t>
            </w:r>
            <w:r w:rsidRPr="00B32205">
              <w:rPr>
                <w:rFonts w:ascii="Calibri" w:eastAsia="Times New Roman" w:hAnsi="Calibri" w:cs="Calibri"/>
                <w:color w:val="333333"/>
                <w:sz w:val="24"/>
                <w:szCs w:val="24"/>
                <w:lang w:eastAsia="en-CA"/>
              </w:rPr>
              <w:br/>
              <w:t>Balance</w:t>
            </w:r>
          </w:p>
        </w:tc>
        <w:tc>
          <w:tcPr>
            <w:tcW w:w="960" w:type="dxa"/>
            <w:tcBorders>
              <w:top w:val="single" w:sz="8" w:space="0" w:color="auto"/>
              <w:left w:val="nil"/>
              <w:bottom w:val="single" w:sz="4" w:space="0" w:color="auto"/>
              <w:right w:val="single" w:sz="8" w:space="0" w:color="auto"/>
            </w:tcBorders>
            <w:shd w:val="clear" w:color="000000" w:fill="8DB4E3"/>
            <w:vAlign w:val="center"/>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MP limit</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2017</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28</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$0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$20,000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$26,230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2018</w:t>
            </w:r>
          </w:p>
        </w:tc>
        <w:tc>
          <w:tcPr>
            <w:tcW w:w="1220" w:type="dxa"/>
            <w:tcBorders>
              <w:top w:val="nil"/>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29</w:t>
            </w:r>
          </w:p>
        </w:tc>
        <w:tc>
          <w:tcPr>
            <w:tcW w:w="1080" w:type="dxa"/>
            <w:tcBorders>
              <w:top w:val="nil"/>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$20,000 </w:t>
            </w:r>
          </w:p>
        </w:tc>
        <w:tc>
          <w:tcPr>
            <w:tcW w:w="1180" w:type="dxa"/>
            <w:tcBorders>
              <w:top w:val="nil"/>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$600 </w:t>
            </w:r>
          </w:p>
        </w:tc>
        <w:tc>
          <w:tcPr>
            <w:tcW w:w="1340" w:type="dxa"/>
            <w:tcBorders>
              <w:top w:val="nil"/>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1,632.00 </w:t>
            </w:r>
          </w:p>
        </w:tc>
        <w:tc>
          <w:tcPr>
            <w:tcW w:w="1240" w:type="dxa"/>
            <w:tcBorders>
              <w:top w:val="nil"/>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$22,232 </w:t>
            </w:r>
          </w:p>
        </w:tc>
        <w:tc>
          <w:tcPr>
            <w:tcW w:w="960" w:type="dxa"/>
            <w:tcBorders>
              <w:top w:val="nil"/>
              <w:left w:val="nil"/>
              <w:bottom w:val="single" w:sz="4" w:space="0" w:color="auto"/>
              <w:right w:val="single" w:sz="8" w:space="0" w:color="auto"/>
            </w:tcBorders>
            <w:shd w:val="clear" w:color="000000" w:fill="538ED5"/>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$26,500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2019</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30</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$22,232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$667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1,680.96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$24,580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$27,096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2020</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31</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$24,580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$737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1,731.39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$27,049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$27,705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2021</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32</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$27,049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$811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1,783.33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$29,643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$28,328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2022</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Helvetica" w:eastAsia="Times New Roman" w:hAnsi="Helvetica" w:cs="Calibri"/>
                <w:color w:val="333333"/>
                <w:lang w:eastAsia="en-CA"/>
              </w:rPr>
            </w:pPr>
            <w:r w:rsidRPr="00B32205">
              <w:rPr>
                <w:rFonts w:ascii="Helvetica" w:eastAsia="Times New Roman" w:hAnsi="Helvetica" w:cs="Calibri"/>
                <w:color w:val="333333"/>
                <w:lang w:eastAsia="en-CA"/>
              </w:rPr>
              <w:t>33</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$29,643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$889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 $   1,836.83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$32,370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Helvetica" w:eastAsia="Times New Roman" w:hAnsi="Helvetica" w:cs="Calibri"/>
                <w:color w:val="333333"/>
                <w:lang w:eastAsia="en-CA"/>
              </w:rPr>
            </w:pPr>
            <w:r w:rsidRPr="00B32205">
              <w:rPr>
                <w:rFonts w:ascii="Helvetica" w:eastAsia="Times New Roman" w:hAnsi="Helvetica" w:cs="Calibri"/>
                <w:color w:val="333333"/>
                <w:lang w:eastAsia="en-CA"/>
              </w:rPr>
              <w:t xml:space="preserve">$28,966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2023</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34</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$32,370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$971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1,891.94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$35,233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$29,617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2024</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35</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$35,233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$1,057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1,948.69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$38,238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$30,283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2025</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36</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$38,238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$1,147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2,007.15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$41,393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$30,964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2026</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37</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$41,393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$1,242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2,067.37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$44,702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$31,661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2027</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38</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$44,702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$1,341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2,129.39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$48,172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$32,373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2028</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39</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$48,172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$2,890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2,193.27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$53,256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$33,101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2029</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40</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$53,256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$3,195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2,259.07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$58,710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$33,845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2030</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41</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$58,710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$3,523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2,326.84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$64,560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$34,606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2031</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42</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$64,560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$3,874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2,396.65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$70,830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$35,385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2032</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43</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$70,830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$4,250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2,468.55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$77,548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$36,181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2033</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44</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$77,548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$4,653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2,542.60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$84,744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$36,994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2034</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45</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$84,744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$5,085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2,618.88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$92,447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$37,826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2035</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46</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$92,447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$5,547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2,697.45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$100,692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$38,677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2036</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47</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$100,692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$6,041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2,778.37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$109,511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$39,547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2037</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48</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$109,511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$6,571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2,861.72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$118,944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$40,436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2038</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49</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$118,944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$7,137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2,947.57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$129,028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$41,346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2039</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50</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$129,028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$7,742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3,036.00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$139,806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$42,276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2040</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51</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$139,806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$8,388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3,127.08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$151,321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$43,226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2041</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52</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$151,321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$9,079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3,220.89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$163,621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$44,199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2042</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53</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$163,621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$9,817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3,317.52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$176,756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$45,193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2043</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54</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$176,756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$10,605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3,417.05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$190,779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$46,096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2044</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55</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$190,779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$11,447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3,519.56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$205,745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$45,194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2045</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56</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$205,745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$12,345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3,625.14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$221,715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$46,097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2046</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57</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$221,715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$13,303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3,733.90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$238,751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$45,195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lastRenderedPageBreak/>
              <w:t>2047</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58</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$238,751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$14,325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3,845.91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$256,922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$46,098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2048</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59</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$256,922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$15,415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3,961.29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$276,299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$47,020 </w:t>
            </w:r>
          </w:p>
        </w:tc>
      </w:tr>
      <w:tr w:rsidR="00B32205" w:rsidRPr="00B32205" w:rsidTr="00B32205">
        <w:trPr>
          <w:trHeight w:val="342"/>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2049</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60</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$276,299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$16,578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4,080.13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$296,957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$47,961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2050</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61</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$296,957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$17,817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4,202.54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$318,977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$48,920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2051</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62</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$318,977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$19,139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4,328.61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$342,444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$49,898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2052</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63</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$342,444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$20,547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4,458.47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$367,449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$50,896 </w:t>
            </w:r>
          </w:p>
        </w:tc>
      </w:tr>
      <w:tr w:rsidR="00B32205" w:rsidRPr="00B32205" w:rsidTr="00B32205">
        <w:trPr>
          <w:trHeight w:val="315"/>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2053</w:t>
            </w:r>
          </w:p>
        </w:tc>
        <w:tc>
          <w:tcPr>
            <w:tcW w:w="122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64</w:t>
            </w:r>
          </w:p>
        </w:tc>
        <w:tc>
          <w:tcPr>
            <w:tcW w:w="10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$367,449 </w:t>
            </w:r>
          </w:p>
        </w:tc>
        <w:tc>
          <w:tcPr>
            <w:tcW w:w="118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$22,047 </w:t>
            </w:r>
          </w:p>
        </w:tc>
        <w:tc>
          <w:tcPr>
            <w:tcW w:w="13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4,592.22 </w:t>
            </w:r>
          </w:p>
        </w:tc>
        <w:tc>
          <w:tcPr>
            <w:tcW w:w="124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$394,089 </w:t>
            </w:r>
          </w:p>
        </w:tc>
        <w:tc>
          <w:tcPr>
            <w:tcW w:w="9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$51,914 </w:t>
            </w:r>
          </w:p>
        </w:tc>
      </w:tr>
      <w:tr w:rsidR="00B32205" w:rsidRPr="00B32205" w:rsidTr="00B32205">
        <w:trPr>
          <w:trHeight w:val="330"/>
        </w:trPr>
        <w:tc>
          <w:tcPr>
            <w:tcW w:w="700" w:type="dxa"/>
            <w:tcBorders>
              <w:top w:val="nil"/>
              <w:left w:val="single" w:sz="8" w:space="0" w:color="auto"/>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2054</w:t>
            </w:r>
          </w:p>
        </w:tc>
        <w:tc>
          <w:tcPr>
            <w:tcW w:w="1220" w:type="dxa"/>
            <w:tcBorders>
              <w:top w:val="nil"/>
              <w:left w:val="nil"/>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65</w:t>
            </w:r>
          </w:p>
        </w:tc>
        <w:tc>
          <w:tcPr>
            <w:tcW w:w="1080" w:type="dxa"/>
            <w:tcBorders>
              <w:top w:val="nil"/>
              <w:left w:val="nil"/>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$394,089 </w:t>
            </w:r>
          </w:p>
        </w:tc>
        <w:tc>
          <w:tcPr>
            <w:tcW w:w="1180" w:type="dxa"/>
            <w:tcBorders>
              <w:top w:val="nil"/>
              <w:left w:val="nil"/>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$23,645 </w:t>
            </w:r>
          </w:p>
        </w:tc>
        <w:tc>
          <w:tcPr>
            <w:tcW w:w="1340" w:type="dxa"/>
            <w:tcBorders>
              <w:top w:val="nil"/>
              <w:left w:val="nil"/>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 $   4,729.99 </w:t>
            </w:r>
          </w:p>
        </w:tc>
        <w:tc>
          <w:tcPr>
            <w:tcW w:w="1240" w:type="dxa"/>
            <w:tcBorders>
              <w:top w:val="nil"/>
              <w:left w:val="nil"/>
              <w:bottom w:val="single" w:sz="8"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right"/>
              <w:rPr>
                <w:rFonts w:ascii="Calibri" w:eastAsia="Times New Roman" w:hAnsi="Calibri" w:cs="Calibri"/>
                <w:b/>
                <w:bCs/>
                <w:color w:val="333333"/>
                <w:sz w:val="24"/>
                <w:szCs w:val="24"/>
                <w:lang w:eastAsia="en-CA"/>
              </w:rPr>
            </w:pPr>
            <w:r w:rsidRPr="00B32205">
              <w:rPr>
                <w:rFonts w:ascii="Calibri" w:eastAsia="Times New Roman" w:hAnsi="Calibri" w:cs="Calibri"/>
                <w:b/>
                <w:bCs/>
                <w:color w:val="333333"/>
                <w:sz w:val="24"/>
                <w:szCs w:val="24"/>
                <w:lang w:eastAsia="en-CA"/>
              </w:rPr>
              <w:t xml:space="preserve">$422,464 </w:t>
            </w:r>
          </w:p>
        </w:tc>
        <w:tc>
          <w:tcPr>
            <w:tcW w:w="960" w:type="dxa"/>
            <w:tcBorders>
              <w:top w:val="nil"/>
              <w:left w:val="nil"/>
              <w:bottom w:val="single" w:sz="8" w:space="0" w:color="auto"/>
              <w:right w:val="single" w:sz="8" w:space="0" w:color="auto"/>
            </w:tcBorders>
            <w:shd w:val="clear" w:color="000000" w:fill="538ED5"/>
            <w:noWrap/>
            <w:vAlign w:val="bottom"/>
            <w:hideMark/>
          </w:tcPr>
          <w:p w:rsidR="00B32205" w:rsidRPr="00B32205" w:rsidRDefault="00B32205" w:rsidP="00B32205">
            <w:pPr>
              <w:spacing w:after="0" w:line="240" w:lineRule="auto"/>
              <w:jc w:val="right"/>
              <w:rPr>
                <w:rFonts w:ascii="Calibri" w:eastAsia="Times New Roman" w:hAnsi="Calibri" w:cs="Calibri"/>
                <w:color w:val="333333"/>
                <w:sz w:val="24"/>
                <w:szCs w:val="24"/>
                <w:lang w:eastAsia="en-CA"/>
              </w:rPr>
            </w:pPr>
            <w:r w:rsidRPr="00B32205">
              <w:rPr>
                <w:rFonts w:ascii="Calibri" w:eastAsia="Times New Roman" w:hAnsi="Calibri" w:cs="Calibri"/>
                <w:color w:val="333333"/>
                <w:sz w:val="24"/>
                <w:szCs w:val="24"/>
                <w:lang w:eastAsia="en-CA"/>
              </w:rPr>
              <w:t xml:space="preserve">$52,953 </w:t>
            </w:r>
          </w:p>
        </w:tc>
      </w:tr>
      <w:tr w:rsidR="00B32205" w:rsidRPr="00B32205" w:rsidTr="00B32205">
        <w:trPr>
          <w:trHeight w:val="315"/>
        </w:trPr>
        <w:tc>
          <w:tcPr>
            <w:tcW w:w="4180" w:type="dxa"/>
            <w:gridSpan w:val="4"/>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r w:rsidRPr="00B32205">
              <w:rPr>
                <w:rFonts w:ascii="Calibri" w:eastAsia="Times New Roman" w:hAnsi="Calibri" w:cs="Calibri"/>
                <w:color w:val="000000"/>
                <w:sz w:val="24"/>
                <w:szCs w:val="24"/>
                <w:lang w:eastAsia="en-CA"/>
              </w:rPr>
              <w:t xml:space="preserve">* Assumption ROR(Rate of Return) : </w:t>
            </w:r>
          </w:p>
        </w:tc>
        <w:tc>
          <w:tcPr>
            <w:tcW w:w="134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c>
          <w:tcPr>
            <w:tcW w:w="124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c>
          <w:tcPr>
            <w:tcW w:w="96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r>
      <w:tr w:rsidR="00B32205" w:rsidRPr="00B32205" w:rsidTr="00B32205">
        <w:trPr>
          <w:trHeight w:val="315"/>
        </w:trPr>
        <w:tc>
          <w:tcPr>
            <w:tcW w:w="70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000000"/>
                <w:sz w:val="24"/>
                <w:szCs w:val="24"/>
                <w:lang w:eastAsia="en-CA"/>
              </w:rPr>
            </w:pPr>
          </w:p>
        </w:tc>
        <w:tc>
          <w:tcPr>
            <w:tcW w:w="6060" w:type="dxa"/>
            <w:gridSpan w:val="5"/>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r w:rsidRPr="00B32205">
              <w:rPr>
                <w:rFonts w:ascii="Calibri" w:eastAsia="Times New Roman" w:hAnsi="Calibri" w:cs="Calibri"/>
                <w:color w:val="000000"/>
                <w:sz w:val="24"/>
                <w:szCs w:val="24"/>
                <w:lang w:eastAsia="en-CA"/>
              </w:rPr>
              <w:t>First 10 year - 3%(Conservative), After that - 6%(Aggressive)</w:t>
            </w:r>
          </w:p>
        </w:tc>
        <w:tc>
          <w:tcPr>
            <w:tcW w:w="96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r>
    </w:tbl>
    <w:p w:rsidR="00B32205" w:rsidRDefault="00B32205" w:rsidP="009F0E45">
      <w:pPr>
        <w:spacing w:line="276" w:lineRule="auto"/>
        <w:rPr>
          <w:rFonts w:ascii="Arial" w:hAnsi="Arial" w:cs="Arial"/>
          <w:sz w:val="24"/>
          <w:szCs w:val="24"/>
        </w:rPr>
      </w:pPr>
    </w:p>
    <w:tbl>
      <w:tblPr>
        <w:tblW w:w="9300" w:type="dxa"/>
        <w:tblInd w:w="93" w:type="dxa"/>
        <w:tblLook w:val="04A0"/>
      </w:tblPr>
      <w:tblGrid>
        <w:gridCol w:w="3180"/>
        <w:gridCol w:w="1960"/>
        <w:gridCol w:w="1512"/>
        <w:gridCol w:w="2660"/>
      </w:tblGrid>
      <w:tr w:rsidR="00B32205" w:rsidRPr="00B32205" w:rsidTr="00B32205">
        <w:trPr>
          <w:trHeight w:val="540"/>
        </w:trPr>
        <w:tc>
          <w:tcPr>
            <w:tcW w:w="3180" w:type="dxa"/>
            <w:tcBorders>
              <w:top w:val="single" w:sz="8" w:space="0" w:color="auto"/>
              <w:left w:val="single" w:sz="8" w:space="0" w:color="auto"/>
              <w:bottom w:val="nil"/>
              <w:right w:val="single" w:sz="8" w:space="0" w:color="auto"/>
            </w:tcBorders>
            <w:shd w:val="clear" w:color="000000" w:fill="C5D9F1"/>
            <w:noWrap/>
            <w:vAlign w:val="center"/>
            <w:hideMark/>
          </w:tcPr>
          <w:p w:rsidR="00B32205" w:rsidRPr="00B32205" w:rsidRDefault="00B32205" w:rsidP="00B32205">
            <w:pPr>
              <w:spacing w:after="0" w:line="240" w:lineRule="auto"/>
              <w:jc w:val="center"/>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New Loans &amp; GDS, TDS</w:t>
            </w:r>
          </w:p>
        </w:tc>
        <w:tc>
          <w:tcPr>
            <w:tcW w:w="196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c>
          <w:tcPr>
            <w:tcW w:w="150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c>
          <w:tcPr>
            <w:tcW w:w="2660" w:type="dxa"/>
            <w:tcBorders>
              <w:top w:val="nil"/>
              <w:left w:val="nil"/>
              <w:bottom w:val="nil"/>
              <w:right w:val="nil"/>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24"/>
                <w:szCs w:val="24"/>
                <w:lang w:eastAsia="en-CA"/>
              </w:rPr>
            </w:pPr>
          </w:p>
        </w:tc>
      </w:tr>
      <w:tr w:rsidR="00B32205" w:rsidRPr="00B32205" w:rsidTr="00B32205">
        <w:trPr>
          <w:trHeight w:val="420"/>
        </w:trPr>
        <w:tc>
          <w:tcPr>
            <w:tcW w:w="3180" w:type="dxa"/>
            <w:tcBorders>
              <w:top w:val="single" w:sz="8" w:space="0" w:color="auto"/>
              <w:left w:val="single" w:sz="8" w:space="0" w:color="auto"/>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Particular</w:t>
            </w:r>
          </w:p>
        </w:tc>
        <w:tc>
          <w:tcPr>
            <w:tcW w:w="1960" w:type="dxa"/>
            <w:tcBorders>
              <w:top w:val="single" w:sz="8" w:space="0" w:color="auto"/>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Fred</w:t>
            </w:r>
          </w:p>
        </w:tc>
        <w:tc>
          <w:tcPr>
            <w:tcW w:w="1500" w:type="dxa"/>
            <w:tcBorders>
              <w:top w:val="single" w:sz="8" w:space="0" w:color="auto"/>
              <w:left w:val="nil"/>
              <w:bottom w:val="single" w:sz="4" w:space="0" w:color="auto"/>
              <w:right w:val="single" w:sz="4"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Francine</w:t>
            </w:r>
          </w:p>
        </w:tc>
        <w:tc>
          <w:tcPr>
            <w:tcW w:w="2660" w:type="dxa"/>
            <w:tcBorders>
              <w:top w:val="single" w:sz="8" w:space="0" w:color="auto"/>
              <w:left w:val="nil"/>
              <w:bottom w:val="single" w:sz="4" w:space="0" w:color="auto"/>
              <w:right w:val="single" w:sz="8" w:space="0" w:color="auto"/>
            </w:tcBorders>
            <w:shd w:val="clear" w:color="000000" w:fill="538ED5"/>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Reason</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Gross Income</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$ 104,000.00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40,800 </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Total</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$ 144,800.00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96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50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Expenses</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Monthly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Annually</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Property Taxes</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$300.00</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$3,600.00</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Heating cost</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$185.00</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$2,220.00</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96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50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Debt</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Mortgage</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1,374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16,488 </w:t>
            </w:r>
          </w:p>
        </w:tc>
        <w:tc>
          <w:tcPr>
            <w:tcW w:w="2660" w:type="dxa"/>
            <w:tcBorders>
              <w:top w:val="nil"/>
              <w:left w:val="nil"/>
              <w:bottom w:val="single" w:sz="4" w:space="0" w:color="auto"/>
              <w:right w:val="single" w:sz="8" w:space="0" w:color="auto"/>
            </w:tcBorders>
            <w:shd w:val="clear" w:color="000000" w:fill="FFFFFF"/>
            <w:noWrap/>
            <w:vAlign w:val="bottom"/>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Refinance</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Pick up truck payment</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510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6,120 </w:t>
            </w:r>
          </w:p>
        </w:tc>
        <w:tc>
          <w:tcPr>
            <w:tcW w:w="2660" w:type="dxa"/>
            <w:tcBorders>
              <w:top w:val="nil"/>
              <w:left w:val="nil"/>
              <w:bottom w:val="single" w:sz="4" w:space="0" w:color="auto"/>
              <w:right w:val="single" w:sz="8"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Line of Credit</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300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3,600 </w:t>
            </w:r>
          </w:p>
        </w:tc>
        <w:tc>
          <w:tcPr>
            <w:tcW w:w="2660" w:type="dxa"/>
            <w:vMerge w:val="restart"/>
            <w:tcBorders>
              <w:top w:val="nil"/>
              <w:left w:val="single" w:sz="4" w:space="0" w:color="auto"/>
              <w:bottom w:val="single" w:sz="4" w:space="0" w:color="000000"/>
              <w:right w:val="single" w:sz="8" w:space="0" w:color="auto"/>
            </w:tcBorders>
            <w:shd w:val="clear" w:color="000000" w:fill="FFFFFF"/>
            <w:noWrap/>
            <w:vAlign w:val="center"/>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New Loan 2</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Credit card HBC</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200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2,400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Credit card BMO</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150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1,800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Old Line of credit</w:t>
            </w:r>
          </w:p>
        </w:tc>
        <w:tc>
          <w:tcPr>
            <w:tcW w:w="196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240 </w:t>
            </w:r>
          </w:p>
        </w:tc>
        <w:tc>
          <w:tcPr>
            <w:tcW w:w="1500" w:type="dxa"/>
            <w:tcBorders>
              <w:top w:val="nil"/>
              <w:left w:val="nil"/>
              <w:bottom w:val="single" w:sz="4" w:space="0" w:color="auto"/>
              <w:right w:val="single" w:sz="4" w:space="0" w:color="auto"/>
            </w:tcBorders>
            <w:shd w:val="clear" w:color="000000" w:fill="FFFFFF"/>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2,880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Total monthly debts</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1,400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 $  16,800 </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96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50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lastRenderedPageBreak/>
              <w:t>New Loan 1</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 xml:space="preserve"> $      215,000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val="restart"/>
            <w:tcBorders>
              <w:top w:val="nil"/>
              <w:left w:val="single" w:sz="4" w:space="0" w:color="auto"/>
              <w:bottom w:val="single" w:sz="4" w:space="0" w:color="000000"/>
              <w:right w:val="single" w:sz="8" w:space="0" w:color="auto"/>
            </w:tcBorders>
            <w:shd w:val="clear" w:color="auto" w:fill="auto"/>
            <w:vAlign w:val="center"/>
            <w:hideMark/>
          </w:tcPr>
          <w:p w:rsidR="00B32205" w:rsidRPr="00B32205" w:rsidRDefault="00B32205" w:rsidP="00B32205">
            <w:pPr>
              <w:spacing w:after="0" w:line="240" w:lineRule="auto"/>
              <w:jc w:val="center"/>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Mortgage</w:t>
            </w:r>
            <w:r w:rsidRPr="00B32205">
              <w:rPr>
                <w:rFonts w:ascii="Calibri" w:eastAsia="Times New Roman" w:hAnsi="Calibri" w:cs="Calibri"/>
                <w:color w:val="000000"/>
                <w:sz w:val="32"/>
                <w:szCs w:val="32"/>
                <w:lang w:eastAsia="en-CA"/>
              </w:rPr>
              <w:br/>
              <w:t>Refinance</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Interest rate</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3.0%</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Term </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30</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Pay/month</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$906.45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New Loan 2</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 xml:space="preserve"> $        42,680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val="restart"/>
            <w:tcBorders>
              <w:top w:val="nil"/>
              <w:left w:val="single" w:sz="4" w:space="0" w:color="auto"/>
              <w:bottom w:val="single" w:sz="4" w:space="0" w:color="000000"/>
              <w:right w:val="single" w:sz="8" w:space="0" w:color="auto"/>
            </w:tcBorders>
            <w:shd w:val="clear" w:color="auto" w:fill="auto"/>
            <w:hideMark/>
          </w:tcPr>
          <w:p w:rsidR="00B32205" w:rsidRPr="00B32205" w:rsidRDefault="00B32205" w:rsidP="00B32205">
            <w:pPr>
              <w:spacing w:after="0" w:line="240" w:lineRule="auto"/>
              <w:rPr>
                <w:rFonts w:ascii="Calibri" w:eastAsia="Times New Roman" w:hAnsi="Calibri" w:cs="Calibri"/>
                <w:color w:val="000000"/>
                <w:sz w:val="28"/>
                <w:szCs w:val="28"/>
                <w:lang w:eastAsia="en-CA"/>
              </w:rPr>
            </w:pPr>
            <w:r w:rsidRPr="00B32205">
              <w:rPr>
                <w:rFonts w:ascii="Calibri" w:eastAsia="Times New Roman" w:hAnsi="Calibri" w:cs="Calibri"/>
                <w:color w:val="000000"/>
                <w:sz w:val="28"/>
                <w:szCs w:val="28"/>
                <w:lang w:eastAsia="en-CA"/>
              </w:rPr>
              <w:t>loan4: $10,680,</w:t>
            </w:r>
            <w:r w:rsidRPr="00B32205">
              <w:rPr>
                <w:rFonts w:ascii="Calibri" w:eastAsia="Times New Roman" w:hAnsi="Calibri" w:cs="Calibri"/>
                <w:color w:val="000000"/>
                <w:sz w:val="28"/>
                <w:szCs w:val="28"/>
                <w:lang w:eastAsia="en-CA"/>
              </w:rPr>
              <w:br/>
              <w:t>trailer:$18,000,</w:t>
            </w:r>
            <w:r w:rsidRPr="00B32205">
              <w:rPr>
                <w:rFonts w:ascii="Calibri" w:eastAsia="Times New Roman" w:hAnsi="Calibri" w:cs="Calibri"/>
                <w:color w:val="000000"/>
                <w:sz w:val="28"/>
                <w:szCs w:val="28"/>
                <w:lang w:eastAsia="en-CA"/>
              </w:rPr>
              <w:br/>
              <w:t>pool:$12,000,</w:t>
            </w:r>
            <w:r w:rsidRPr="00B32205">
              <w:rPr>
                <w:rFonts w:ascii="Calibri" w:eastAsia="Times New Roman" w:hAnsi="Calibri" w:cs="Calibri"/>
                <w:color w:val="000000"/>
                <w:sz w:val="28"/>
                <w:szCs w:val="28"/>
                <w:lang w:eastAsia="en-CA"/>
              </w:rPr>
              <w:br/>
              <w:t>repair:$2,000</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Interest rate</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4.5%</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28"/>
                <w:szCs w:val="28"/>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Term </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7</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28"/>
                <w:szCs w:val="28"/>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Pay/month</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xml:space="preserve">$593.26 </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vMerge/>
            <w:tcBorders>
              <w:top w:val="nil"/>
              <w:left w:val="single" w:sz="4" w:space="0" w:color="auto"/>
              <w:bottom w:val="single" w:sz="4" w:space="0" w:color="000000"/>
              <w:right w:val="single" w:sz="8" w:space="0" w:color="auto"/>
            </w:tcBorders>
            <w:vAlign w:val="center"/>
            <w:hideMark/>
          </w:tcPr>
          <w:p w:rsidR="00B32205" w:rsidRPr="00B32205" w:rsidRDefault="00B32205" w:rsidP="00B32205">
            <w:pPr>
              <w:spacing w:after="0" w:line="240" w:lineRule="auto"/>
              <w:rPr>
                <w:rFonts w:ascii="Calibri" w:eastAsia="Times New Roman" w:hAnsi="Calibri" w:cs="Calibri"/>
                <w:color w:val="000000"/>
                <w:sz w:val="28"/>
                <w:szCs w:val="28"/>
                <w:lang w:eastAsia="en-CA"/>
              </w:rPr>
            </w:pP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96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1500" w:type="dxa"/>
            <w:tcBorders>
              <w:top w:val="nil"/>
              <w:left w:val="nil"/>
              <w:bottom w:val="single" w:sz="4" w:space="0" w:color="auto"/>
              <w:right w:val="single" w:sz="4"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000000" w:fill="D8D8D8"/>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20"/>
        </w:trPr>
        <w:tc>
          <w:tcPr>
            <w:tcW w:w="3180" w:type="dxa"/>
            <w:tcBorders>
              <w:top w:val="nil"/>
              <w:left w:val="single" w:sz="8" w:space="0" w:color="auto"/>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GDS</w:t>
            </w:r>
          </w:p>
        </w:tc>
        <w:tc>
          <w:tcPr>
            <w:tcW w:w="196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15.41%</w:t>
            </w:r>
          </w:p>
        </w:tc>
        <w:tc>
          <w:tcPr>
            <w:tcW w:w="1500" w:type="dxa"/>
            <w:tcBorders>
              <w:top w:val="nil"/>
              <w:left w:val="nil"/>
              <w:bottom w:val="single" w:sz="4"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4"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r>
      <w:tr w:rsidR="00B32205" w:rsidRPr="00B32205" w:rsidTr="00B32205">
        <w:trPr>
          <w:trHeight w:val="435"/>
        </w:trPr>
        <w:tc>
          <w:tcPr>
            <w:tcW w:w="3180" w:type="dxa"/>
            <w:tcBorders>
              <w:top w:val="nil"/>
              <w:left w:val="single" w:sz="8" w:space="0" w:color="auto"/>
              <w:bottom w:val="single" w:sz="8"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TDS</w:t>
            </w:r>
          </w:p>
        </w:tc>
        <w:tc>
          <w:tcPr>
            <w:tcW w:w="1960" w:type="dxa"/>
            <w:tcBorders>
              <w:top w:val="nil"/>
              <w:left w:val="nil"/>
              <w:bottom w:val="single" w:sz="8" w:space="0" w:color="auto"/>
              <w:right w:val="single" w:sz="4" w:space="0" w:color="auto"/>
            </w:tcBorders>
            <w:shd w:val="clear" w:color="auto" w:fill="auto"/>
            <w:noWrap/>
            <w:vAlign w:val="bottom"/>
            <w:hideMark/>
          </w:tcPr>
          <w:p w:rsidR="00B32205" w:rsidRPr="00B32205" w:rsidRDefault="00B32205" w:rsidP="00B32205">
            <w:pPr>
              <w:spacing w:after="0" w:line="240" w:lineRule="auto"/>
              <w:jc w:val="right"/>
              <w:rPr>
                <w:rFonts w:ascii="Calibri" w:eastAsia="Times New Roman" w:hAnsi="Calibri" w:cs="Calibri"/>
                <w:b/>
                <w:bCs/>
                <w:color w:val="000000"/>
                <w:sz w:val="32"/>
                <w:szCs w:val="32"/>
                <w:lang w:eastAsia="en-CA"/>
              </w:rPr>
            </w:pPr>
            <w:r w:rsidRPr="00B32205">
              <w:rPr>
                <w:rFonts w:ascii="Calibri" w:eastAsia="Times New Roman" w:hAnsi="Calibri" w:cs="Calibri"/>
                <w:b/>
                <w:bCs/>
                <w:color w:val="000000"/>
                <w:sz w:val="32"/>
                <w:szCs w:val="32"/>
                <w:lang w:eastAsia="en-CA"/>
              </w:rPr>
              <w:t>27.01%</w:t>
            </w:r>
          </w:p>
        </w:tc>
        <w:tc>
          <w:tcPr>
            <w:tcW w:w="1500" w:type="dxa"/>
            <w:tcBorders>
              <w:top w:val="nil"/>
              <w:left w:val="nil"/>
              <w:bottom w:val="single" w:sz="8" w:space="0" w:color="auto"/>
              <w:right w:val="single" w:sz="4"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lang w:eastAsia="en-CA"/>
              </w:rPr>
            </w:pPr>
            <w:r w:rsidRPr="00B32205">
              <w:rPr>
                <w:rFonts w:ascii="Calibri" w:eastAsia="Times New Roman" w:hAnsi="Calibri" w:cs="Calibri"/>
                <w:color w:val="000000"/>
                <w:sz w:val="32"/>
                <w:szCs w:val="32"/>
                <w:lang w:eastAsia="en-CA"/>
              </w:rPr>
              <w:t> </w:t>
            </w:r>
          </w:p>
        </w:tc>
        <w:tc>
          <w:tcPr>
            <w:tcW w:w="2660" w:type="dxa"/>
            <w:tcBorders>
              <w:top w:val="nil"/>
              <w:left w:val="nil"/>
              <w:bottom w:val="single" w:sz="8" w:space="0" w:color="auto"/>
              <w:right w:val="single" w:sz="8" w:space="0" w:color="auto"/>
            </w:tcBorders>
            <w:shd w:val="clear" w:color="auto" w:fill="auto"/>
            <w:noWrap/>
            <w:vAlign w:val="bottom"/>
            <w:hideMark/>
          </w:tcPr>
          <w:p w:rsidR="00B32205" w:rsidRPr="00B32205" w:rsidRDefault="00B32205" w:rsidP="00B32205">
            <w:pPr>
              <w:spacing w:after="0" w:line="240" w:lineRule="auto"/>
              <w:rPr>
                <w:rFonts w:ascii="Calibri" w:eastAsia="Times New Roman" w:hAnsi="Calibri" w:cs="Calibri"/>
                <w:color w:val="000000"/>
                <w:sz w:val="32"/>
                <w:szCs w:val="32"/>
                <w:u w:val="single"/>
                <w:lang w:eastAsia="en-CA"/>
              </w:rPr>
            </w:pPr>
            <w:r w:rsidRPr="00B32205">
              <w:rPr>
                <w:rFonts w:ascii="Calibri" w:eastAsia="Times New Roman" w:hAnsi="Calibri" w:cs="Calibri"/>
                <w:color w:val="000000"/>
                <w:sz w:val="32"/>
                <w:szCs w:val="32"/>
                <w:u w:val="single"/>
                <w:lang w:eastAsia="en-CA"/>
              </w:rPr>
              <w:t> </w:t>
            </w:r>
          </w:p>
        </w:tc>
      </w:tr>
    </w:tbl>
    <w:p w:rsidR="00B32205" w:rsidRDefault="00B32205" w:rsidP="009F0E45">
      <w:pPr>
        <w:spacing w:line="276" w:lineRule="auto"/>
        <w:rPr>
          <w:rFonts w:ascii="Arial" w:hAnsi="Arial" w:cs="Arial"/>
          <w:sz w:val="24"/>
          <w:szCs w:val="24"/>
        </w:rPr>
      </w:pPr>
    </w:p>
    <w:p w:rsidR="00A057B6" w:rsidRDefault="00A057B6" w:rsidP="009F0E45">
      <w:pPr>
        <w:spacing w:line="276" w:lineRule="auto"/>
        <w:rPr>
          <w:rFonts w:ascii="Arial" w:hAnsi="Arial" w:cs="Arial"/>
          <w:sz w:val="24"/>
          <w:szCs w:val="24"/>
        </w:rPr>
      </w:pPr>
    </w:p>
    <w:p w:rsidR="00A057B6" w:rsidRDefault="00A057B6" w:rsidP="009F0E45">
      <w:pPr>
        <w:spacing w:line="276" w:lineRule="auto"/>
        <w:rPr>
          <w:rFonts w:ascii="Arial" w:hAnsi="Arial" w:cs="Arial"/>
          <w:sz w:val="24"/>
          <w:szCs w:val="24"/>
        </w:rPr>
      </w:pPr>
    </w:p>
    <w:p w:rsidR="00A057B6" w:rsidRDefault="00A057B6" w:rsidP="009F0E45">
      <w:pPr>
        <w:spacing w:line="276" w:lineRule="auto"/>
        <w:rPr>
          <w:rFonts w:ascii="Arial" w:hAnsi="Arial" w:cs="Arial"/>
          <w:sz w:val="24"/>
          <w:szCs w:val="24"/>
        </w:rPr>
      </w:pPr>
      <w:r>
        <w:rPr>
          <w:noProof/>
          <w:lang w:eastAsia="en-CA"/>
        </w:rPr>
        <w:drawing>
          <wp:inline distT="0" distB="0" distL="0" distR="0">
            <wp:extent cx="5943600" cy="3341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43600" cy="3341370"/>
                    </a:xfrm>
                    <a:prstGeom prst="rect">
                      <a:avLst/>
                    </a:prstGeom>
                  </pic:spPr>
                </pic:pic>
              </a:graphicData>
            </a:graphic>
          </wp:inline>
        </w:drawing>
      </w: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p>
    <w:p w:rsidR="005E20F5" w:rsidRDefault="005E20F5" w:rsidP="009F0E45">
      <w:pPr>
        <w:spacing w:line="276" w:lineRule="auto"/>
        <w:rPr>
          <w:rFonts w:ascii="Arial" w:hAnsi="Arial" w:cs="Arial"/>
          <w:sz w:val="24"/>
          <w:szCs w:val="24"/>
        </w:rPr>
      </w:pPr>
      <w:r>
        <w:rPr>
          <w:rFonts w:ascii="Arial" w:hAnsi="Arial" w:cs="Arial"/>
          <w:noProof/>
          <w:sz w:val="24"/>
          <w:szCs w:val="24"/>
          <w:lang w:eastAsia="en-CA"/>
        </w:rPr>
        <w:lastRenderedPageBreak/>
        <w:drawing>
          <wp:inline distT="0" distB="0" distL="0" distR="0">
            <wp:extent cx="5943600" cy="334229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943600" cy="3342296"/>
                    </a:xfrm>
                    <a:prstGeom prst="rect">
                      <a:avLst/>
                    </a:prstGeom>
                    <a:noFill/>
                    <a:ln w="9525">
                      <a:noFill/>
                      <a:miter lim="800000"/>
                      <a:headEnd/>
                      <a:tailEnd/>
                    </a:ln>
                  </pic:spPr>
                </pic:pic>
              </a:graphicData>
            </a:graphic>
          </wp:inline>
        </w:drawing>
      </w:r>
    </w:p>
    <w:p w:rsidR="005E20F5" w:rsidRDefault="005E20F5" w:rsidP="009F0E45">
      <w:pPr>
        <w:spacing w:line="276" w:lineRule="auto"/>
        <w:rPr>
          <w:rFonts w:ascii="Arial" w:hAnsi="Arial" w:cs="Arial"/>
          <w:sz w:val="24"/>
          <w:szCs w:val="24"/>
        </w:rPr>
      </w:pPr>
    </w:p>
    <w:p w:rsidR="005E20F5" w:rsidRPr="009F0E45" w:rsidRDefault="005E20F5" w:rsidP="009F0E45">
      <w:pPr>
        <w:spacing w:line="276" w:lineRule="auto"/>
        <w:rPr>
          <w:rFonts w:ascii="Arial" w:hAnsi="Arial" w:cs="Arial"/>
          <w:sz w:val="24"/>
          <w:szCs w:val="24"/>
        </w:rPr>
      </w:pPr>
      <w:r>
        <w:rPr>
          <w:rFonts w:ascii="Arial" w:hAnsi="Arial" w:cs="Arial"/>
          <w:noProof/>
          <w:sz w:val="24"/>
          <w:szCs w:val="24"/>
          <w:lang w:eastAsia="en-CA"/>
        </w:rPr>
        <w:drawing>
          <wp:inline distT="0" distB="0" distL="0" distR="0">
            <wp:extent cx="5943600" cy="3342296"/>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943600" cy="3342296"/>
                    </a:xfrm>
                    <a:prstGeom prst="rect">
                      <a:avLst/>
                    </a:prstGeom>
                    <a:noFill/>
                    <a:ln w="9525">
                      <a:noFill/>
                      <a:miter lim="800000"/>
                      <a:headEnd/>
                      <a:tailEnd/>
                    </a:ln>
                  </pic:spPr>
                </pic:pic>
              </a:graphicData>
            </a:graphic>
          </wp:inline>
        </w:drawing>
      </w:r>
    </w:p>
    <w:sectPr w:rsidR="005E20F5" w:rsidRPr="009F0E45" w:rsidSect="00F40909">
      <w:footerReference w:type="first" r:id="rId15"/>
      <w:pgSz w:w="12240" w:h="15840"/>
      <w:pgMar w:top="1440" w:right="1440" w:bottom="1440" w:left="144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727" w:rsidRDefault="00851727" w:rsidP="00737580">
      <w:pPr>
        <w:spacing w:after="0" w:line="240" w:lineRule="auto"/>
      </w:pPr>
      <w:r>
        <w:separator/>
      </w:r>
    </w:p>
  </w:endnote>
  <w:endnote w:type="continuationSeparator" w:id="0">
    <w:p w:rsidR="00851727" w:rsidRDefault="00851727" w:rsidP="007375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290226"/>
      <w:docPartObj>
        <w:docPartGallery w:val="Page Numbers (Bottom of Page)"/>
        <w:docPartUnique/>
      </w:docPartObj>
    </w:sdtPr>
    <w:sdtContent>
      <w:p w:rsidR="00A057B6" w:rsidRDefault="00EF1C35">
        <w:pPr>
          <w:pStyle w:val="Footer"/>
          <w:jc w:val="center"/>
        </w:pPr>
        <w:r>
          <w:fldChar w:fldCharType="begin"/>
        </w:r>
        <w:r w:rsidR="00A057B6">
          <w:instrText xml:space="preserve"> PAGE   \* MERGEFORMAT </w:instrText>
        </w:r>
        <w:r>
          <w:fldChar w:fldCharType="separate"/>
        </w:r>
        <w:r w:rsidR="005E20F5">
          <w:rPr>
            <w:noProof/>
          </w:rPr>
          <w:t>1</w:t>
        </w:r>
        <w:r>
          <w:rPr>
            <w:noProof/>
          </w:rPr>
          <w:fldChar w:fldCharType="end"/>
        </w:r>
      </w:p>
    </w:sdtContent>
  </w:sdt>
  <w:p w:rsidR="00A057B6" w:rsidRDefault="00A057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727" w:rsidRDefault="00851727" w:rsidP="00737580">
      <w:pPr>
        <w:spacing w:after="0" w:line="240" w:lineRule="auto"/>
      </w:pPr>
      <w:r>
        <w:separator/>
      </w:r>
    </w:p>
  </w:footnote>
  <w:footnote w:type="continuationSeparator" w:id="0">
    <w:p w:rsidR="00851727" w:rsidRDefault="00851727" w:rsidP="007375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4028"/>
    <w:multiLevelType w:val="multilevel"/>
    <w:tmpl w:val="F5101EF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31FD7E54"/>
    <w:multiLevelType w:val="hybridMultilevel"/>
    <w:tmpl w:val="152C85CE"/>
    <w:lvl w:ilvl="0" w:tplc="04090005">
      <w:start w:val="1"/>
      <w:numFmt w:val="bullet"/>
      <w:lvlText w:val=""/>
      <w:lvlJc w:val="left"/>
      <w:pPr>
        <w:ind w:left="1080" w:hanging="360"/>
      </w:pPr>
      <w:rPr>
        <w:rFonts w:ascii="Wingdings" w:hAnsi="Wingdings" w:hint="default"/>
      </w:rPr>
    </w:lvl>
    <w:lvl w:ilvl="1" w:tplc="10090003">
      <w:start w:val="1"/>
      <w:numFmt w:val="bullet"/>
      <w:lvlText w:val="o"/>
      <w:lvlJc w:val="left"/>
      <w:pPr>
        <w:tabs>
          <w:tab w:val="num" w:pos="965"/>
        </w:tabs>
        <w:ind w:left="965" w:hanging="360"/>
      </w:pPr>
      <w:rPr>
        <w:rFonts w:ascii="Courier New" w:hAnsi="Courier New" w:cs="Courier New" w:hint="default"/>
      </w:rPr>
    </w:lvl>
    <w:lvl w:ilvl="2" w:tplc="10090005" w:tentative="1">
      <w:start w:val="1"/>
      <w:numFmt w:val="bullet"/>
      <w:lvlText w:val=""/>
      <w:lvlJc w:val="left"/>
      <w:pPr>
        <w:tabs>
          <w:tab w:val="num" w:pos="1685"/>
        </w:tabs>
        <w:ind w:left="1685" w:hanging="360"/>
      </w:pPr>
      <w:rPr>
        <w:rFonts w:ascii="Wingdings" w:hAnsi="Wingdings" w:hint="default"/>
      </w:rPr>
    </w:lvl>
    <w:lvl w:ilvl="3" w:tplc="10090001" w:tentative="1">
      <w:start w:val="1"/>
      <w:numFmt w:val="bullet"/>
      <w:lvlText w:val=""/>
      <w:lvlJc w:val="left"/>
      <w:pPr>
        <w:tabs>
          <w:tab w:val="num" w:pos="2405"/>
        </w:tabs>
        <w:ind w:left="2405" w:hanging="360"/>
      </w:pPr>
      <w:rPr>
        <w:rFonts w:ascii="Symbol" w:hAnsi="Symbol" w:hint="default"/>
      </w:rPr>
    </w:lvl>
    <w:lvl w:ilvl="4" w:tplc="10090003" w:tentative="1">
      <w:start w:val="1"/>
      <w:numFmt w:val="bullet"/>
      <w:lvlText w:val="o"/>
      <w:lvlJc w:val="left"/>
      <w:pPr>
        <w:tabs>
          <w:tab w:val="num" w:pos="3125"/>
        </w:tabs>
        <w:ind w:left="3125" w:hanging="360"/>
      </w:pPr>
      <w:rPr>
        <w:rFonts w:ascii="Courier New" w:hAnsi="Courier New" w:cs="Courier New" w:hint="default"/>
      </w:rPr>
    </w:lvl>
    <w:lvl w:ilvl="5" w:tplc="10090005" w:tentative="1">
      <w:start w:val="1"/>
      <w:numFmt w:val="bullet"/>
      <w:lvlText w:val=""/>
      <w:lvlJc w:val="left"/>
      <w:pPr>
        <w:tabs>
          <w:tab w:val="num" w:pos="3845"/>
        </w:tabs>
        <w:ind w:left="3845" w:hanging="360"/>
      </w:pPr>
      <w:rPr>
        <w:rFonts w:ascii="Wingdings" w:hAnsi="Wingdings" w:hint="default"/>
      </w:rPr>
    </w:lvl>
    <w:lvl w:ilvl="6" w:tplc="10090001" w:tentative="1">
      <w:start w:val="1"/>
      <w:numFmt w:val="bullet"/>
      <w:lvlText w:val=""/>
      <w:lvlJc w:val="left"/>
      <w:pPr>
        <w:tabs>
          <w:tab w:val="num" w:pos="4565"/>
        </w:tabs>
        <w:ind w:left="4565" w:hanging="360"/>
      </w:pPr>
      <w:rPr>
        <w:rFonts w:ascii="Symbol" w:hAnsi="Symbol" w:hint="default"/>
      </w:rPr>
    </w:lvl>
    <w:lvl w:ilvl="7" w:tplc="10090003" w:tentative="1">
      <w:start w:val="1"/>
      <w:numFmt w:val="bullet"/>
      <w:lvlText w:val="o"/>
      <w:lvlJc w:val="left"/>
      <w:pPr>
        <w:tabs>
          <w:tab w:val="num" w:pos="5285"/>
        </w:tabs>
        <w:ind w:left="5285" w:hanging="360"/>
      </w:pPr>
      <w:rPr>
        <w:rFonts w:ascii="Courier New" w:hAnsi="Courier New" w:cs="Courier New" w:hint="default"/>
      </w:rPr>
    </w:lvl>
    <w:lvl w:ilvl="8" w:tplc="10090005" w:tentative="1">
      <w:start w:val="1"/>
      <w:numFmt w:val="bullet"/>
      <w:lvlText w:val=""/>
      <w:lvlJc w:val="left"/>
      <w:pPr>
        <w:tabs>
          <w:tab w:val="num" w:pos="6005"/>
        </w:tabs>
        <w:ind w:left="6005" w:hanging="360"/>
      </w:pPr>
      <w:rPr>
        <w:rFonts w:ascii="Wingdings" w:hAnsi="Wingdings" w:hint="default"/>
      </w:rPr>
    </w:lvl>
  </w:abstractNum>
  <w:abstractNum w:abstractNumId="2">
    <w:nsid w:val="33C12F73"/>
    <w:multiLevelType w:val="hybridMultilevel"/>
    <w:tmpl w:val="F69ED65E"/>
    <w:lvl w:ilvl="0" w:tplc="C104455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C997515"/>
    <w:multiLevelType w:val="hybridMultilevel"/>
    <w:tmpl w:val="D480C43A"/>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D6A590F"/>
    <w:multiLevelType w:val="hybridMultilevel"/>
    <w:tmpl w:val="773EFC50"/>
    <w:lvl w:ilvl="0" w:tplc="10090009">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F5F571D"/>
    <w:multiLevelType w:val="multilevel"/>
    <w:tmpl w:val="651C6B5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54CD7961"/>
    <w:multiLevelType w:val="hybridMultilevel"/>
    <w:tmpl w:val="C25A6A56"/>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5C360FC"/>
    <w:multiLevelType w:val="hybridMultilevel"/>
    <w:tmpl w:val="F91AF388"/>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AA11DC1"/>
    <w:multiLevelType w:val="hybridMultilevel"/>
    <w:tmpl w:val="AA62FF8C"/>
    <w:lvl w:ilvl="0" w:tplc="9C0C0C46">
      <w:start w:val="1"/>
      <w:numFmt w:val="bullet"/>
      <w:lvlText w:val=""/>
      <w:lvlJc w:val="left"/>
      <w:pPr>
        <w:tabs>
          <w:tab w:val="num" w:pos="1080"/>
        </w:tabs>
        <w:ind w:left="1080" w:hanging="360"/>
      </w:pPr>
      <w:rPr>
        <w:rFonts w:ascii="Symbol" w:hAnsi="Symbol" w:hint="default"/>
      </w:rPr>
    </w:lvl>
    <w:lvl w:ilvl="1" w:tplc="10090003">
      <w:start w:val="1"/>
      <w:numFmt w:val="bullet"/>
      <w:lvlText w:val="o"/>
      <w:lvlJc w:val="left"/>
      <w:pPr>
        <w:tabs>
          <w:tab w:val="num" w:pos="965"/>
        </w:tabs>
        <w:ind w:left="965" w:hanging="360"/>
      </w:pPr>
      <w:rPr>
        <w:rFonts w:ascii="Courier New" w:hAnsi="Courier New" w:cs="Courier New" w:hint="default"/>
      </w:rPr>
    </w:lvl>
    <w:lvl w:ilvl="2" w:tplc="10090005" w:tentative="1">
      <w:start w:val="1"/>
      <w:numFmt w:val="bullet"/>
      <w:lvlText w:val=""/>
      <w:lvlJc w:val="left"/>
      <w:pPr>
        <w:tabs>
          <w:tab w:val="num" w:pos="1685"/>
        </w:tabs>
        <w:ind w:left="1685" w:hanging="360"/>
      </w:pPr>
      <w:rPr>
        <w:rFonts w:ascii="Wingdings" w:hAnsi="Wingdings" w:hint="default"/>
      </w:rPr>
    </w:lvl>
    <w:lvl w:ilvl="3" w:tplc="10090001" w:tentative="1">
      <w:start w:val="1"/>
      <w:numFmt w:val="bullet"/>
      <w:lvlText w:val=""/>
      <w:lvlJc w:val="left"/>
      <w:pPr>
        <w:tabs>
          <w:tab w:val="num" w:pos="2405"/>
        </w:tabs>
        <w:ind w:left="2405" w:hanging="360"/>
      </w:pPr>
      <w:rPr>
        <w:rFonts w:ascii="Symbol" w:hAnsi="Symbol" w:hint="default"/>
      </w:rPr>
    </w:lvl>
    <w:lvl w:ilvl="4" w:tplc="10090003" w:tentative="1">
      <w:start w:val="1"/>
      <w:numFmt w:val="bullet"/>
      <w:lvlText w:val="o"/>
      <w:lvlJc w:val="left"/>
      <w:pPr>
        <w:tabs>
          <w:tab w:val="num" w:pos="3125"/>
        </w:tabs>
        <w:ind w:left="3125" w:hanging="360"/>
      </w:pPr>
      <w:rPr>
        <w:rFonts w:ascii="Courier New" w:hAnsi="Courier New" w:cs="Courier New" w:hint="default"/>
      </w:rPr>
    </w:lvl>
    <w:lvl w:ilvl="5" w:tplc="10090005" w:tentative="1">
      <w:start w:val="1"/>
      <w:numFmt w:val="bullet"/>
      <w:lvlText w:val=""/>
      <w:lvlJc w:val="left"/>
      <w:pPr>
        <w:tabs>
          <w:tab w:val="num" w:pos="3845"/>
        </w:tabs>
        <w:ind w:left="3845" w:hanging="360"/>
      </w:pPr>
      <w:rPr>
        <w:rFonts w:ascii="Wingdings" w:hAnsi="Wingdings" w:hint="default"/>
      </w:rPr>
    </w:lvl>
    <w:lvl w:ilvl="6" w:tplc="10090001" w:tentative="1">
      <w:start w:val="1"/>
      <w:numFmt w:val="bullet"/>
      <w:lvlText w:val=""/>
      <w:lvlJc w:val="left"/>
      <w:pPr>
        <w:tabs>
          <w:tab w:val="num" w:pos="4565"/>
        </w:tabs>
        <w:ind w:left="4565" w:hanging="360"/>
      </w:pPr>
      <w:rPr>
        <w:rFonts w:ascii="Symbol" w:hAnsi="Symbol" w:hint="default"/>
      </w:rPr>
    </w:lvl>
    <w:lvl w:ilvl="7" w:tplc="10090003" w:tentative="1">
      <w:start w:val="1"/>
      <w:numFmt w:val="bullet"/>
      <w:lvlText w:val="o"/>
      <w:lvlJc w:val="left"/>
      <w:pPr>
        <w:tabs>
          <w:tab w:val="num" w:pos="5285"/>
        </w:tabs>
        <w:ind w:left="5285" w:hanging="360"/>
      </w:pPr>
      <w:rPr>
        <w:rFonts w:ascii="Courier New" w:hAnsi="Courier New" w:cs="Courier New" w:hint="default"/>
      </w:rPr>
    </w:lvl>
    <w:lvl w:ilvl="8" w:tplc="10090005" w:tentative="1">
      <w:start w:val="1"/>
      <w:numFmt w:val="bullet"/>
      <w:lvlText w:val=""/>
      <w:lvlJc w:val="left"/>
      <w:pPr>
        <w:tabs>
          <w:tab w:val="num" w:pos="6005"/>
        </w:tabs>
        <w:ind w:left="6005" w:hanging="360"/>
      </w:pPr>
      <w:rPr>
        <w:rFonts w:ascii="Wingdings" w:hAnsi="Wingdings" w:hint="default"/>
      </w:rPr>
    </w:lvl>
  </w:abstractNum>
  <w:abstractNum w:abstractNumId="9">
    <w:nsid w:val="678D4F47"/>
    <w:multiLevelType w:val="hybridMultilevel"/>
    <w:tmpl w:val="25381B22"/>
    <w:lvl w:ilvl="0" w:tplc="747A014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DD673F3"/>
    <w:multiLevelType w:val="hybridMultilevel"/>
    <w:tmpl w:val="E0D85E52"/>
    <w:lvl w:ilvl="0" w:tplc="1009000B">
      <w:start w:val="1"/>
      <w:numFmt w:val="bullet"/>
      <w:lvlText w:val=""/>
      <w:lvlJc w:val="left"/>
      <w:pPr>
        <w:ind w:left="720" w:hanging="360"/>
      </w:pPr>
      <w:rPr>
        <w:rFonts w:ascii="Wingdings" w:hAnsi="Wingding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6"/>
  </w:num>
  <w:num w:numId="2">
    <w:abstractNumId w:val="10"/>
  </w:num>
  <w:num w:numId="3">
    <w:abstractNumId w:val="7"/>
  </w:num>
  <w:num w:numId="4">
    <w:abstractNumId w:val="3"/>
  </w:num>
  <w:num w:numId="5">
    <w:abstractNumId w:val="4"/>
  </w:num>
  <w:num w:numId="6">
    <w:abstractNumId w:val="8"/>
  </w:num>
  <w:num w:numId="7">
    <w:abstractNumId w:val="1"/>
  </w:num>
  <w:num w:numId="8">
    <w:abstractNumId w:val="9"/>
  </w:num>
  <w:num w:numId="9">
    <w:abstractNumId w:val="2"/>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05B53"/>
    <w:rsid w:val="0000534B"/>
    <w:rsid w:val="0001331A"/>
    <w:rsid w:val="00014EE3"/>
    <w:rsid w:val="00061CFB"/>
    <w:rsid w:val="00070AFC"/>
    <w:rsid w:val="000D0997"/>
    <w:rsid w:val="000E08B7"/>
    <w:rsid w:val="000F407B"/>
    <w:rsid w:val="0011417F"/>
    <w:rsid w:val="00195798"/>
    <w:rsid w:val="001A133C"/>
    <w:rsid w:val="001A7AA1"/>
    <w:rsid w:val="001F40B4"/>
    <w:rsid w:val="00204823"/>
    <w:rsid w:val="00220384"/>
    <w:rsid w:val="00231F56"/>
    <w:rsid w:val="00237376"/>
    <w:rsid w:val="00277977"/>
    <w:rsid w:val="002A1B8B"/>
    <w:rsid w:val="002B673F"/>
    <w:rsid w:val="002C6CA4"/>
    <w:rsid w:val="002E53B4"/>
    <w:rsid w:val="00331194"/>
    <w:rsid w:val="00334C2F"/>
    <w:rsid w:val="003730DD"/>
    <w:rsid w:val="00376D4B"/>
    <w:rsid w:val="00390B12"/>
    <w:rsid w:val="003B0EA9"/>
    <w:rsid w:val="003F3FA7"/>
    <w:rsid w:val="003F41B9"/>
    <w:rsid w:val="00405B53"/>
    <w:rsid w:val="00430905"/>
    <w:rsid w:val="00447562"/>
    <w:rsid w:val="00480060"/>
    <w:rsid w:val="004C6881"/>
    <w:rsid w:val="00511359"/>
    <w:rsid w:val="00514BA8"/>
    <w:rsid w:val="00515E21"/>
    <w:rsid w:val="005371C6"/>
    <w:rsid w:val="005766C1"/>
    <w:rsid w:val="00582B01"/>
    <w:rsid w:val="00597836"/>
    <w:rsid w:val="005A45F0"/>
    <w:rsid w:val="005B53C6"/>
    <w:rsid w:val="005E20F5"/>
    <w:rsid w:val="005E2FFC"/>
    <w:rsid w:val="006118EC"/>
    <w:rsid w:val="00626FCC"/>
    <w:rsid w:val="006828EB"/>
    <w:rsid w:val="0068748D"/>
    <w:rsid w:val="00694FF8"/>
    <w:rsid w:val="006C4CD8"/>
    <w:rsid w:val="006F4B25"/>
    <w:rsid w:val="0072636F"/>
    <w:rsid w:val="00737580"/>
    <w:rsid w:val="007B4CE1"/>
    <w:rsid w:val="007D2249"/>
    <w:rsid w:val="0080574D"/>
    <w:rsid w:val="008220B5"/>
    <w:rsid w:val="00851727"/>
    <w:rsid w:val="0085562E"/>
    <w:rsid w:val="00867193"/>
    <w:rsid w:val="00877939"/>
    <w:rsid w:val="008C7687"/>
    <w:rsid w:val="008D0CAF"/>
    <w:rsid w:val="008D2559"/>
    <w:rsid w:val="008D6151"/>
    <w:rsid w:val="008D7E08"/>
    <w:rsid w:val="008E2F01"/>
    <w:rsid w:val="00945004"/>
    <w:rsid w:val="00960BED"/>
    <w:rsid w:val="0096346B"/>
    <w:rsid w:val="00986FB2"/>
    <w:rsid w:val="009B720B"/>
    <w:rsid w:val="009C3362"/>
    <w:rsid w:val="009F0E45"/>
    <w:rsid w:val="009F7DB9"/>
    <w:rsid w:val="00A057B6"/>
    <w:rsid w:val="00A33437"/>
    <w:rsid w:val="00A75A65"/>
    <w:rsid w:val="00A81B29"/>
    <w:rsid w:val="00A8638E"/>
    <w:rsid w:val="00AB6B02"/>
    <w:rsid w:val="00AD727C"/>
    <w:rsid w:val="00AF5590"/>
    <w:rsid w:val="00B01CBE"/>
    <w:rsid w:val="00B2722F"/>
    <w:rsid w:val="00B32205"/>
    <w:rsid w:val="00B945E0"/>
    <w:rsid w:val="00C379B4"/>
    <w:rsid w:val="00C47F5F"/>
    <w:rsid w:val="00C561CC"/>
    <w:rsid w:val="00CC2F00"/>
    <w:rsid w:val="00D020D6"/>
    <w:rsid w:val="00D12E75"/>
    <w:rsid w:val="00D141D7"/>
    <w:rsid w:val="00D250CB"/>
    <w:rsid w:val="00D30745"/>
    <w:rsid w:val="00D55E18"/>
    <w:rsid w:val="00D815EE"/>
    <w:rsid w:val="00D85CA9"/>
    <w:rsid w:val="00DF034A"/>
    <w:rsid w:val="00E1330F"/>
    <w:rsid w:val="00E3004D"/>
    <w:rsid w:val="00E335EE"/>
    <w:rsid w:val="00E4077C"/>
    <w:rsid w:val="00E62DCF"/>
    <w:rsid w:val="00EA53C4"/>
    <w:rsid w:val="00EC2680"/>
    <w:rsid w:val="00EF1C35"/>
    <w:rsid w:val="00F165AD"/>
    <w:rsid w:val="00F40909"/>
    <w:rsid w:val="00F64C4D"/>
    <w:rsid w:val="00F67B28"/>
    <w:rsid w:val="00F831BE"/>
    <w:rsid w:val="00F968DC"/>
    <w:rsid w:val="00FA773A"/>
    <w:rsid w:val="00FC1B3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B53"/>
    <w:pPr>
      <w:spacing w:after="160" w:line="259" w:lineRule="auto"/>
    </w:pPr>
  </w:style>
  <w:style w:type="paragraph" w:styleId="Heading1">
    <w:name w:val="heading 1"/>
    <w:basedOn w:val="Normal"/>
    <w:next w:val="Normal"/>
    <w:link w:val="Heading1Char"/>
    <w:rsid w:val="00737580"/>
    <w:pPr>
      <w:keepNext/>
      <w:keepLines/>
      <w:pBdr>
        <w:top w:val="nil"/>
        <w:left w:val="nil"/>
        <w:bottom w:val="nil"/>
        <w:right w:val="nil"/>
        <w:between w:val="nil"/>
      </w:pBdr>
      <w:spacing w:before="400" w:after="120" w:line="276" w:lineRule="auto"/>
      <w:outlineLvl w:val="0"/>
    </w:pPr>
    <w:rPr>
      <w:rFonts w:ascii="Arial" w:eastAsia="Arial" w:hAnsi="Arial" w:cs="Arial"/>
      <w:color w:val="000000"/>
      <w:sz w:val="40"/>
      <w:szCs w:val="40"/>
      <w:lang w:eastAsia="en-CA"/>
    </w:rPr>
  </w:style>
  <w:style w:type="paragraph" w:styleId="Heading2">
    <w:name w:val="heading 2"/>
    <w:basedOn w:val="Normal"/>
    <w:next w:val="Normal"/>
    <w:link w:val="Heading2Char"/>
    <w:uiPriority w:val="9"/>
    <w:semiHidden/>
    <w:unhideWhenUsed/>
    <w:qFormat/>
    <w:rsid w:val="00D815EE"/>
    <w:pPr>
      <w:keepNext/>
      <w:keepLines/>
      <w:pBdr>
        <w:top w:val="nil"/>
        <w:left w:val="nil"/>
        <w:bottom w:val="nil"/>
        <w:right w:val="nil"/>
        <w:between w:val="nil"/>
      </w:pBdr>
      <w:spacing w:before="200" w:after="0" w:line="276" w:lineRule="auto"/>
      <w:outlineLvl w:val="1"/>
    </w:pPr>
    <w:rPr>
      <w:rFonts w:asciiTheme="majorHAnsi" w:eastAsiaTheme="majorEastAsia" w:hAnsiTheme="majorHAnsi" w:cstheme="majorBidi"/>
      <w:b/>
      <w:bCs/>
      <w:color w:val="4F81BD" w:themeColor="accent1"/>
      <w:sz w:val="26"/>
      <w:szCs w:val="2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B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B53"/>
    <w:rPr>
      <w:rFonts w:ascii="Tahoma" w:hAnsi="Tahoma" w:cs="Tahoma"/>
      <w:sz w:val="16"/>
      <w:szCs w:val="16"/>
    </w:rPr>
  </w:style>
  <w:style w:type="paragraph" w:styleId="ListParagraph">
    <w:name w:val="List Paragraph"/>
    <w:basedOn w:val="Normal"/>
    <w:uiPriority w:val="34"/>
    <w:qFormat/>
    <w:rsid w:val="00405B53"/>
    <w:pPr>
      <w:ind w:left="720"/>
      <w:contextualSpacing/>
    </w:pPr>
  </w:style>
  <w:style w:type="paragraph" w:customStyle="1" w:styleId="ListParagraph1">
    <w:name w:val="List Paragraph1"/>
    <w:basedOn w:val="Normal"/>
    <w:uiPriority w:val="34"/>
    <w:qFormat/>
    <w:rsid w:val="00405B53"/>
    <w:pPr>
      <w:ind w:left="720"/>
      <w:contextualSpacing/>
    </w:pPr>
    <w:rPr>
      <w:rFonts w:eastAsiaTheme="minorEastAsia"/>
      <w:lang w:val="en-US" w:eastAsia="zh-CN"/>
    </w:rPr>
  </w:style>
  <w:style w:type="paragraph" w:styleId="Header">
    <w:name w:val="header"/>
    <w:basedOn w:val="Normal"/>
    <w:link w:val="HeaderChar"/>
    <w:uiPriority w:val="99"/>
    <w:semiHidden/>
    <w:unhideWhenUsed/>
    <w:rsid w:val="0073758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7580"/>
  </w:style>
  <w:style w:type="paragraph" w:styleId="Footer">
    <w:name w:val="footer"/>
    <w:basedOn w:val="Normal"/>
    <w:link w:val="FooterChar"/>
    <w:uiPriority w:val="99"/>
    <w:unhideWhenUsed/>
    <w:rsid w:val="007375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7580"/>
  </w:style>
  <w:style w:type="character" w:customStyle="1" w:styleId="y0nh2b">
    <w:name w:val="y0nh2b"/>
    <w:basedOn w:val="DefaultParagraphFont"/>
    <w:rsid w:val="00737580"/>
  </w:style>
  <w:style w:type="paragraph" w:customStyle="1" w:styleId="Standard">
    <w:name w:val="Standard"/>
    <w:rsid w:val="00737580"/>
    <w:pPr>
      <w:suppressAutoHyphens/>
      <w:autoSpaceDN w:val="0"/>
      <w:spacing w:after="160" w:line="249" w:lineRule="auto"/>
    </w:pPr>
    <w:rPr>
      <w:rFonts w:ascii="Calibri" w:eastAsia="SimSun" w:hAnsi="Calibri" w:cs="Tahoma"/>
      <w:kern w:val="3"/>
      <w:lang w:val="en-US"/>
    </w:rPr>
  </w:style>
  <w:style w:type="character" w:customStyle="1" w:styleId="Heading1Char">
    <w:name w:val="Heading 1 Char"/>
    <w:basedOn w:val="DefaultParagraphFont"/>
    <w:link w:val="Heading1"/>
    <w:rsid w:val="00737580"/>
    <w:rPr>
      <w:rFonts w:ascii="Arial" w:eastAsia="Arial" w:hAnsi="Arial" w:cs="Arial"/>
      <w:color w:val="000000"/>
      <w:sz w:val="40"/>
      <w:szCs w:val="40"/>
      <w:lang w:eastAsia="en-CA"/>
    </w:rPr>
  </w:style>
  <w:style w:type="table" w:customStyle="1" w:styleId="LightShading-Accent11">
    <w:name w:val="Light Shading - Accent 11"/>
    <w:basedOn w:val="TableNormal"/>
    <w:uiPriority w:val="60"/>
    <w:rsid w:val="0073758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semiHidden/>
    <w:rsid w:val="00D815EE"/>
    <w:rPr>
      <w:rFonts w:asciiTheme="majorHAnsi" w:eastAsiaTheme="majorEastAsia" w:hAnsiTheme="majorHAnsi" w:cstheme="majorBidi"/>
      <w:b/>
      <w:bCs/>
      <w:color w:val="4F81BD" w:themeColor="accent1"/>
      <w:sz w:val="26"/>
      <w:szCs w:val="26"/>
      <w:lang w:eastAsia="en-CA"/>
    </w:rPr>
  </w:style>
  <w:style w:type="character" w:styleId="Hyperlink">
    <w:name w:val="Hyperlink"/>
    <w:basedOn w:val="DefaultParagraphFont"/>
    <w:uiPriority w:val="99"/>
    <w:unhideWhenUsed/>
    <w:rsid w:val="00E3004D"/>
    <w:rPr>
      <w:color w:val="0000FF" w:themeColor="hyperlink"/>
      <w:u w:val="single"/>
    </w:rPr>
  </w:style>
  <w:style w:type="paragraph" w:styleId="BlockText">
    <w:name w:val="Block Text"/>
    <w:basedOn w:val="Normal"/>
    <w:rsid w:val="006C4CD8"/>
    <w:pPr>
      <w:tabs>
        <w:tab w:val="left" w:pos="720"/>
        <w:tab w:val="left" w:pos="1080"/>
        <w:tab w:val="right" w:pos="8460"/>
      </w:tabs>
      <w:spacing w:after="0" w:line="240" w:lineRule="auto"/>
      <w:ind w:left="1080" w:right="-900" w:hanging="360"/>
    </w:pPr>
    <w:rPr>
      <w:rFonts w:ascii="Times New Roman" w:eastAsia="Times New Roman" w:hAnsi="Times New Roman" w:cs="Times New Roman"/>
      <w:sz w:val="24"/>
      <w:szCs w:val="24"/>
      <w:lang w:val="en-US"/>
    </w:rPr>
  </w:style>
  <w:style w:type="table" w:styleId="TableGrid">
    <w:name w:val="Table Grid"/>
    <w:basedOn w:val="TableNormal"/>
    <w:uiPriority w:val="59"/>
    <w:rsid w:val="00B01C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D12E7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12E75"/>
    <w:rPr>
      <w:rFonts w:eastAsiaTheme="minorEastAsia"/>
      <w:lang w:val="en-US"/>
    </w:rPr>
  </w:style>
  <w:style w:type="paragraph" w:styleId="TOC1">
    <w:name w:val="toc 1"/>
    <w:basedOn w:val="Normal"/>
    <w:next w:val="Normal"/>
    <w:autoRedefine/>
    <w:uiPriority w:val="39"/>
    <w:unhideWhenUsed/>
    <w:rsid w:val="00B945E0"/>
    <w:pPr>
      <w:pBdr>
        <w:top w:val="nil"/>
        <w:left w:val="nil"/>
        <w:bottom w:val="nil"/>
        <w:right w:val="nil"/>
        <w:between w:val="nil"/>
      </w:pBdr>
      <w:spacing w:after="100" w:line="276" w:lineRule="auto"/>
    </w:pPr>
    <w:rPr>
      <w:rFonts w:ascii="Arial" w:eastAsia="Arial" w:hAnsi="Arial" w:cs="Arial"/>
      <w:color w:val="000000"/>
      <w:lang w:eastAsia="en-CA"/>
    </w:rPr>
  </w:style>
  <w:style w:type="paragraph" w:styleId="TOC2">
    <w:name w:val="toc 2"/>
    <w:basedOn w:val="Normal"/>
    <w:next w:val="Normal"/>
    <w:autoRedefine/>
    <w:uiPriority w:val="39"/>
    <w:unhideWhenUsed/>
    <w:rsid w:val="00B945E0"/>
    <w:pPr>
      <w:pBdr>
        <w:top w:val="nil"/>
        <w:left w:val="nil"/>
        <w:bottom w:val="nil"/>
        <w:right w:val="nil"/>
        <w:between w:val="nil"/>
      </w:pBdr>
      <w:spacing w:after="100" w:line="276" w:lineRule="auto"/>
      <w:ind w:left="220"/>
    </w:pPr>
    <w:rPr>
      <w:rFonts w:ascii="Arial" w:eastAsia="Arial" w:hAnsi="Arial" w:cs="Arial"/>
      <w:color w:val="000000"/>
      <w:lang w:eastAsia="en-CA"/>
    </w:rPr>
  </w:style>
  <w:style w:type="paragraph" w:styleId="TOC3">
    <w:name w:val="toc 3"/>
    <w:basedOn w:val="Normal"/>
    <w:next w:val="Normal"/>
    <w:autoRedefine/>
    <w:uiPriority w:val="39"/>
    <w:unhideWhenUsed/>
    <w:rsid w:val="00B945E0"/>
    <w:pPr>
      <w:pBdr>
        <w:top w:val="nil"/>
        <w:left w:val="nil"/>
        <w:bottom w:val="nil"/>
        <w:right w:val="nil"/>
        <w:between w:val="nil"/>
      </w:pBdr>
      <w:spacing w:after="100" w:line="276" w:lineRule="auto"/>
      <w:ind w:left="440"/>
    </w:pPr>
    <w:rPr>
      <w:rFonts w:ascii="Arial" w:eastAsia="Arial" w:hAnsi="Arial" w:cs="Arial"/>
      <w:color w:val="000000"/>
      <w:lang w:eastAsia="en-CA"/>
    </w:rPr>
  </w:style>
</w:styles>
</file>

<file path=word/webSettings.xml><?xml version="1.0" encoding="utf-8"?>
<w:webSettings xmlns:r="http://schemas.openxmlformats.org/officeDocument/2006/relationships" xmlns:w="http://schemas.openxmlformats.org/wordprocessingml/2006/main">
  <w:divs>
    <w:div w:id="74328338">
      <w:bodyDiv w:val="1"/>
      <w:marLeft w:val="0"/>
      <w:marRight w:val="0"/>
      <w:marTop w:val="0"/>
      <w:marBottom w:val="0"/>
      <w:divBdr>
        <w:top w:val="none" w:sz="0" w:space="0" w:color="auto"/>
        <w:left w:val="none" w:sz="0" w:space="0" w:color="auto"/>
        <w:bottom w:val="none" w:sz="0" w:space="0" w:color="auto"/>
        <w:right w:val="none" w:sz="0" w:space="0" w:color="auto"/>
      </w:divBdr>
    </w:div>
    <w:div w:id="107508205">
      <w:bodyDiv w:val="1"/>
      <w:marLeft w:val="0"/>
      <w:marRight w:val="0"/>
      <w:marTop w:val="0"/>
      <w:marBottom w:val="0"/>
      <w:divBdr>
        <w:top w:val="none" w:sz="0" w:space="0" w:color="auto"/>
        <w:left w:val="none" w:sz="0" w:space="0" w:color="auto"/>
        <w:bottom w:val="none" w:sz="0" w:space="0" w:color="auto"/>
        <w:right w:val="none" w:sz="0" w:space="0" w:color="auto"/>
      </w:divBdr>
    </w:div>
    <w:div w:id="147402250">
      <w:bodyDiv w:val="1"/>
      <w:marLeft w:val="0"/>
      <w:marRight w:val="0"/>
      <w:marTop w:val="0"/>
      <w:marBottom w:val="0"/>
      <w:divBdr>
        <w:top w:val="none" w:sz="0" w:space="0" w:color="auto"/>
        <w:left w:val="none" w:sz="0" w:space="0" w:color="auto"/>
        <w:bottom w:val="none" w:sz="0" w:space="0" w:color="auto"/>
        <w:right w:val="none" w:sz="0" w:space="0" w:color="auto"/>
      </w:divBdr>
    </w:div>
    <w:div w:id="412749569">
      <w:bodyDiv w:val="1"/>
      <w:marLeft w:val="0"/>
      <w:marRight w:val="0"/>
      <w:marTop w:val="0"/>
      <w:marBottom w:val="0"/>
      <w:divBdr>
        <w:top w:val="none" w:sz="0" w:space="0" w:color="auto"/>
        <w:left w:val="none" w:sz="0" w:space="0" w:color="auto"/>
        <w:bottom w:val="none" w:sz="0" w:space="0" w:color="auto"/>
        <w:right w:val="none" w:sz="0" w:space="0" w:color="auto"/>
      </w:divBdr>
    </w:div>
    <w:div w:id="526337679">
      <w:bodyDiv w:val="1"/>
      <w:marLeft w:val="0"/>
      <w:marRight w:val="0"/>
      <w:marTop w:val="0"/>
      <w:marBottom w:val="0"/>
      <w:divBdr>
        <w:top w:val="none" w:sz="0" w:space="0" w:color="auto"/>
        <w:left w:val="none" w:sz="0" w:space="0" w:color="auto"/>
        <w:bottom w:val="none" w:sz="0" w:space="0" w:color="auto"/>
        <w:right w:val="none" w:sz="0" w:space="0" w:color="auto"/>
      </w:divBdr>
    </w:div>
    <w:div w:id="660430577">
      <w:bodyDiv w:val="1"/>
      <w:marLeft w:val="0"/>
      <w:marRight w:val="0"/>
      <w:marTop w:val="0"/>
      <w:marBottom w:val="0"/>
      <w:divBdr>
        <w:top w:val="none" w:sz="0" w:space="0" w:color="auto"/>
        <w:left w:val="none" w:sz="0" w:space="0" w:color="auto"/>
        <w:bottom w:val="none" w:sz="0" w:space="0" w:color="auto"/>
        <w:right w:val="none" w:sz="0" w:space="0" w:color="auto"/>
      </w:divBdr>
    </w:div>
    <w:div w:id="712003304">
      <w:bodyDiv w:val="1"/>
      <w:marLeft w:val="0"/>
      <w:marRight w:val="0"/>
      <w:marTop w:val="0"/>
      <w:marBottom w:val="0"/>
      <w:divBdr>
        <w:top w:val="none" w:sz="0" w:space="0" w:color="auto"/>
        <w:left w:val="none" w:sz="0" w:space="0" w:color="auto"/>
        <w:bottom w:val="none" w:sz="0" w:space="0" w:color="auto"/>
        <w:right w:val="none" w:sz="0" w:space="0" w:color="auto"/>
      </w:divBdr>
    </w:div>
    <w:div w:id="736712030">
      <w:bodyDiv w:val="1"/>
      <w:marLeft w:val="0"/>
      <w:marRight w:val="0"/>
      <w:marTop w:val="0"/>
      <w:marBottom w:val="0"/>
      <w:divBdr>
        <w:top w:val="none" w:sz="0" w:space="0" w:color="auto"/>
        <w:left w:val="none" w:sz="0" w:space="0" w:color="auto"/>
        <w:bottom w:val="none" w:sz="0" w:space="0" w:color="auto"/>
        <w:right w:val="none" w:sz="0" w:space="0" w:color="auto"/>
      </w:divBdr>
    </w:div>
    <w:div w:id="819612179">
      <w:bodyDiv w:val="1"/>
      <w:marLeft w:val="0"/>
      <w:marRight w:val="0"/>
      <w:marTop w:val="0"/>
      <w:marBottom w:val="0"/>
      <w:divBdr>
        <w:top w:val="none" w:sz="0" w:space="0" w:color="auto"/>
        <w:left w:val="none" w:sz="0" w:space="0" w:color="auto"/>
        <w:bottom w:val="none" w:sz="0" w:space="0" w:color="auto"/>
        <w:right w:val="none" w:sz="0" w:space="0" w:color="auto"/>
      </w:divBdr>
    </w:div>
    <w:div w:id="831914486">
      <w:bodyDiv w:val="1"/>
      <w:marLeft w:val="0"/>
      <w:marRight w:val="0"/>
      <w:marTop w:val="0"/>
      <w:marBottom w:val="0"/>
      <w:divBdr>
        <w:top w:val="none" w:sz="0" w:space="0" w:color="auto"/>
        <w:left w:val="none" w:sz="0" w:space="0" w:color="auto"/>
        <w:bottom w:val="none" w:sz="0" w:space="0" w:color="auto"/>
        <w:right w:val="none" w:sz="0" w:space="0" w:color="auto"/>
      </w:divBdr>
    </w:div>
    <w:div w:id="955983091">
      <w:bodyDiv w:val="1"/>
      <w:marLeft w:val="0"/>
      <w:marRight w:val="0"/>
      <w:marTop w:val="0"/>
      <w:marBottom w:val="0"/>
      <w:divBdr>
        <w:top w:val="none" w:sz="0" w:space="0" w:color="auto"/>
        <w:left w:val="none" w:sz="0" w:space="0" w:color="auto"/>
        <w:bottom w:val="none" w:sz="0" w:space="0" w:color="auto"/>
        <w:right w:val="none" w:sz="0" w:space="0" w:color="auto"/>
      </w:divBdr>
    </w:div>
    <w:div w:id="959845219">
      <w:bodyDiv w:val="1"/>
      <w:marLeft w:val="0"/>
      <w:marRight w:val="0"/>
      <w:marTop w:val="0"/>
      <w:marBottom w:val="0"/>
      <w:divBdr>
        <w:top w:val="none" w:sz="0" w:space="0" w:color="auto"/>
        <w:left w:val="none" w:sz="0" w:space="0" w:color="auto"/>
        <w:bottom w:val="none" w:sz="0" w:space="0" w:color="auto"/>
        <w:right w:val="none" w:sz="0" w:space="0" w:color="auto"/>
      </w:divBdr>
    </w:div>
    <w:div w:id="1116098392">
      <w:bodyDiv w:val="1"/>
      <w:marLeft w:val="0"/>
      <w:marRight w:val="0"/>
      <w:marTop w:val="0"/>
      <w:marBottom w:val="0"/>
      <w:divBdr>
        <w:top w:val="none" w:sz="0" w:space="0" w:color="auto"/>
        <w:left w:val="none" w:sz="0" w:space="0" w:color="auto"/>
        <w:bottom w:val="none" w:sz="0" w:space="0" w:color="auto"/>
        <w:right w:val="none" w:sz="0" w:space="0" w:color="auto"/>
      </w:divBdr>
    </w:div>
    <w:div w:id="1168667331">
      <w:bodyDiv w:val="1"/>
      <w:marLeft w:val="0"/>
      <w:marRight w:val="0"/>
      <w:marTop w:val="0"/>
      <w:marBottom w:val="0"/>
      <w:divBdr>
        <w:top w:val="none" w:sz="0" w:space="0" w:color="auto"/>
        <w:left w:val="none" w:sz="0" w:space="0" w:color="auto"/>
        <w:bottom w:val="none" w:sz="0" w:space="0" w:color="auto"/>
        <w:right w:val="none" w:sz="0" w:space="0" w:color="auto"/>
      </w:divBdr>
    </w:div>
    <w:div w:id="1188908331">
      <w:bodyDiv w:val="1"/>
      <w:marLeft w:val="0"/>
      <w:marRight w:val="0"/>
      <w:marTop w:val="0"/>
      <w:marBottom w:val="0"/>
      <w:divBdr>
        <w:top w:val="none" w:sz="0" w:space="0" w:color="auto"/>
        <w:left w:val="none" w:sz="0" w:space="0" w:color="auto"/>
        <w:bottom w:val="none" w:sz="0" w:space="0" w:color="auto"/>
        <w:right w:val="none" w:sz="0" w:space="0" w:color="auto"/>
      </w:divBdr>
    </w:div>
    <w:div w:id="1201168035">
      <w:bodyDiv w:val="1"/>
      <w:marLeft w:val="0"/>
      <w:marRight w:val="0"/>
      <w:marTop w:val="0"/>
      <w:marBottom w:val="0"/>
      <w:divBdr>
        <w:top w:val="none" w:sz="0" w:space="0" w:color="auto"/>
        <w:left w:val="none" w:sz="0" w:space="0" w:color="auto"/>
        <w:bottom w:val="none" w:sz="0" w:space="0" w:color="auto"/>
        <w:right w:val="none" w:sz="0" w:space="0" w:color="auto"/>
      </w:divBdr>
    </w:div>
    <w:div w:id="1226839036">
      <w:bodyDiv w:val="1"/>
      <w:marLeft w:val="0"/>
      <w:marRight w:val="0"/>
      <w:marTop w:val="0"/>
      <w:marBottom w:val="0"/>
      <w:divBdr>
        <w:top w:val="none" w:sz="0" w:space="0" w:color="auto"/>
        <w:left w:val="none" w:sz="0" w:space="0" w:color="auto"/>
        <w:bottom w:val="none" w:sz="0" w:space="0" w:color="auto"/>
        <w:right w:val="none" w:sz="0" w:space="0" w:color="auto"/>
      </w:divBdr>
    </w:div>
    <w:div w:id="1478764121">
      <w:bodyDiv w:val="1"/>
      <w:marLeft w:val="0"/>
      <w:marRight w:val="0"/>
      <w:marTop w:val="0"/>
      <w:marBottom w:val="0"/>
      <w:divBdr>
        <w:top w:val="none" w:sz="0" w:space="0" w:color="auto"/>
        <w:left w:val="none" w:sz="0" w:space="0" w:color="auto"/>
        <w:bottom w:val="none" w:sz="0" w:space="0" w:color="auto"/>
        <w:right w:val="none" w:sz="0" w:space="0" w:color="auto"/>
      </w:divBdr>
    </w:div>
    <w:div w:id="1489325444">
      <w:bodyDiv w:val="1"/>
      <w:marLeft w:val="0"/>
      <w:marRight w:val="0"/>
      <w:marTop w:val="0"/>
      <w:marBottom w:val="0"/>
      <w:divBdr>
        <w:top w:val="none" w:sz="0" w:space="0" w:color="auto"/>
        <w:left w:val="none" w:sz="0" w:space="0" w:color="auto"/>
        <w:bottom w:val="none" w:sz="0" w:space="0" w:color="auto"/>
        <w:right w:val="none" w:sz="0" w:space="0" w:color="auto"/>
      </w:divBdr>
    </w:div>
    <w:div w:id="15235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francine.ff1989@yahoo.com" TargetMode="External"/><Relationship Id="rId4" Type="http://schemas.openxmlformats.org/officeDocument/2006/relationships/styles" Target="styles.xml"/><Relationship Id="rId9" Type="http://schemas.openxmlformats.org/officeDocument/2006/relationships/hyperlink" Target="mailto:fred.franklins334@gmail.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C05C5B-DF4E-4945-A288-5305EACA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6272</Words>
  <Characters>35751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monika</cp:lastModifiedBy>
  <cp:revision>3</cp:revision>
  <dcterms:created xsi:type="dcterms:W3CDTF">2018-04-23T03:53:00Z</dcterms:created>
  <dcterms:modified xsi:type="dcterms:W3CDTF">2018-04-23T03:54:00Z</dcterms:modified>
</cp:coreProperties>
</file>